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81" w:rsidRPr="00511D29" w:rsidRDefault="00603581" w:rsidP="00603581">
      <w:pPr>
        <w:keepNext/>
        <w:autoSpaceDE w:val="0"/>
        <w:autoSpaceDN w:val="0"/>
        <w:adjustRightInd w:val="0"/>
        <w:jc w:val="both"/>
        <w:rPr>
          <w:bCs/>
          <w:sz w:val="26"/>
          <w:szCs w:val="26"/>
        </w:rPr>
      </w:pPr>
    </w:p>
    <w:p w:rsidR="00603581" w:rsidRPr="00511D29" w:rsidRDefault="00603581" w:rsidP="00603581">
      <w:pPr>
        <w:keepNext/>
        <w:autoSpaceDE w:val="0"/>
        <w:autoSpaceDN w:val="0"/>
        <w:adjustRightInd w:val="0"/>
        <w:jc w:val="both"/>
        <w:rPr>
          <w:bCs/>
          <w:sz w:val="26"/>
          <w:szCs w:val="26"/>
        </w:rPr>
      </w:pPr>
    </w:p>
    <w:p w:rsidR="00603581" w:rsidRPr="00603581" w:rsidRDefault="00603581" w:rsidP="00E63D98">
      <w:pPr>
        <w:keepNext/>
        <w:autoSpaceDE w:val="0"/>
        <w:autoSpaceDN w:val="0"/>
        <w:adjustRightInd w:val="0"/>
        <w:jc w:val="both"/>
        <w:rPr>
          <w:bCs/>
          <w:sz w:val="26"/>
          <w:szCs w:val="26"/>
        </w:rPr>
        <w:sectPr w:rsidR="00603581" w:rsidRPr="00603581" w:rsidSect="00603581">
          <w:pgSz w:w="11906" w:h="16838"/>
          <w:pgMar w:top="851" w:right="1134" w:bottom="1701" w:left="1134" w:header="709" w:footer="709" w:gutter="0"/>
          <w:cols w:space="708"/>
          <w:docGrid w:linePitch="360"/>
        </w:sectPr>
      </w:pPr>
      <w:r>
        <w:rPr>
          <w:bCs/>
          <w:sz w:val="26"/>
          <w:szCs w:val="26"/>
        </w:rPr>
        <w:t xml:space="preserve">                                                                                                     </w:t>
      </w:r>
    </w:p>
    <w:p w:rsidR="008217C1" w:rsidRPr="00511D29" w:rsidRDefault="00511D29" w:rsidP="00511D29">
      <w:pPr>
        <w:pStyle w:val="a3"/>
        <w:jc w:val="both"/>
        <w:rPr>
          <w:rFonts w:ascii="Times New Roman" w:hAnsi="Times New Roman"/>
          <w:b/>
          <w:sz w:val="26"/>
          <w:szCs w:val="28"/>
        </w:rPr>
      </w:pPr>
      <w:r>
        <w:rPr>
          <w:rFonts w:ascii="Times New Roman" w:hAnsi="Times New Roman"/>
          <w:b/>
          <w:i/>
          <w:sz w:val="26"/>
          <w:szCs w:val="28"/>
        </w:rPr>
        <w:lastRenderedPageBreak/>
        <w:t xml:space="preserve">  </w:t>
      </w:r>
      <w:r w:rsidR="00603581">
        <w:rPr>
          <w:rFonts w:ascii="Times New Roman" w:hAnsi="Times New Roman"/>
          <w:b/>
          <w:i/>
          <w:sz w:val="26"/>
          <w:szCs w:val="28"/>
        </w:rPr>
        <w:t xml:space="preserve">                                          </w:t>
      </w:r>
      <w:r w:rsidR="008217C1" w:rsidRPr="00511D29">
        <w:rPr>
          <w:rFonts w:ascii="Times New Roman" w:hAnsi="Times New Roman"/>
          <w:b/>
          <w:sz w:val="26"/>
          <w:szCs w:val="28"/>
        </w:rPr>
        <w:t>Пояснительная записка</w:t>
      </w:r>
    </w:p>
    <w:p w:rsidR="008217C1" w:rsidRPr="00511D29" w:rsidRDefault="008217C1" w:rsidP="00511D29">
      <w:pPr>
        <w:pStyle w:val="a3"/>
        <w:jc w:val="both"/>
        <w:rPr>
          <w:rFonts w:ascii="Times New Roman" w:hAnsi="Times New Roman"/>
          <w:sz w:val="26"/>
          <w:szCs w:val="24"/>
        </w:rPr>
      </w:pPr>
      <w:r w:rsidRPr="00511D29">
        <w:rPr>
          <w:rFonts w:ascii="Times New Roman" w:hAnsi="Times New Roman"/>
          <w:sz w:val="26"/>
          <w:szCs w:val="24"/>
        </w:rPr>
        <w:t xml:space="preserve">      </w:t>
      </w:r>
      <w:r w:rsidRPr="00511D29">
        <w:rPr>
          <w:rFonts w:ascii="Times New Roman" w:hAnsi="Times New Roman"/>
          <w:sz w:val="26"/>
          <w:szCs w:val="24"/>
        </w:rPr>
        <w:tab/>
        <w:t xml:space="preserve">Рабочая    </w:t>
      </w:r>
      <w:r w:rsidR="00EA358B" w:rsidRPr="00511D29">
        <w:rPr>
          <w:rFonts w:ascii="Times New Roman" w:hAnsi="Times New Roman"/>
          <w:sz w:val="26"/>
          <w:szCs w:val="24"/>
        </w:rPr>
        <w:t>программа    учебного   курса</w:t>
      </w:r>
      <w:r w:rsidRPr="00511D29">
        <w:rPr>
          <w:rFonts w:ascii="Times New Roman" w:hAnsi="Times New Roman"/>
          <w:sz w:val="26"/>
          <w:szCs w:val="24"/>
        </w:rPr>
        <w:t xml:space="preserve">   «Физическая культура»    для  1-4-х   классов   (далее - 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В.И. Ляха Физическая культура. Рабочие программы. Предметная линия учебников В.И. Ляха. 1-4 классы: пособие для учителей общеобразовательных организаций / В.И.Лях.  - 3-е издание -  М.: Просвещение,20</w:t>
      </w:r>
      <w:r w:rsidR="00EA358B" w:rsidRPr="00511D29">
        <w:rPr>
          <w:rFonts w:ascii="Times New Roman" w:hAnsi="Times New Roman"/>
          <w:sz w:val="26"/>
          <w:szCs w:val="24"/>
        </w:rPr>
        <w:t>12</w:t>
      </w:r>
      <w:r w:rsidRPr="00511D29">
        <w:rPr>
          <w:rFonts w:ascii="Times New Roman" w:hAnsi="Times New Roman"/>
          <w:sz w:val="26"/>
          <w:szCs w:val="24"/>
        </w:rPr>
        <w:t xml:space="preserve"> г.</w:t>
      </w:r>
    </w:p>
    <w:p w:rsidR="00485014" w:rsidRPr="00511D29" w:rsidRDefault="00485014" w:rsidP="00511D29">
      <w:pPr>
        <w:pStyle w:val="a3"/>
        <w:jc w:val="both"/>
        <w:rPr>
          <w:rFonts w:ascii="Times New Roman" w:hAnsi="Times New Roman"/>
          <w:b/>
          <w:bCs/>
          <w:sz w:val="26"/>
          <w:szCs w:val="24"/>
        </w:rPr>
      </w:pPr>
      <w:r w:rsidRPr="00511D29">
        <w:rPr>
          <w:rFonts w:ascii="Times New Roman" w:hAnsi="Times New Roman"/>
          <w:b/>
          <w:bCs/>
          <w:sz w:val="26"/>
          <w:szCs w:val="24"/>
        </w:rPr>
        <w:t>Цели и задачи</w:t>
      </w:r>
    </w:p>
    <w:p w:rsidR="00485014" w:rsidRPr="00511D29" w:rsidRDefault="00485014" w:rsidP="00511D29">
      <w:pPr>
        <w:pStyle w:val="a3"/>
        <w:ind w:firstLine="567"/>
        <w:contextualSpacing/>
        <w:jc w:val="both"/>
        <w:rPr>
          <w:rFonts w:ascii="Times New Roman" w:hAnsi="Times New Roman"/>
          <w:color w:val="000000"/>
          <w:sz w:val="26"/>
        </w:rPr>
      </w:pPr>
      <w:r w:rsidRPr="00511D29">
        <w:rPr>
          <w:rFonts w:ascii="Times New Roman" w:hAnsi="Times New Roman"/>
          <w:color w:val="000000"/>
          <w:sz w:val="26"/>
        </w:rPr>
        <w:t xml:space="preserve">- формирование </w:t>
      </w:r>
      <w:r w:rsidR="00123CF9" w:rsidRPr="00511D29">
        <w:rPr>
          <w:rFonts w:ascii="Times New Roman" w:hAnsi="Times New Roman"/>
          <w:color w:val="000000"/>
          <w:sz w:val="26"/>
        </w:rPr>
        <w:t>разносторонне физически развитой личности, способной активно использовть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85014" w:rsidRPr="00511D29" w:rsidRDefault="00452949" w:rsidP="00511D29">
      <w:pPr>
        <w:pStyle w:val="a3"/>
        <w:ind w:firstLine="567"/>
        <w:contextualSpacing/>
        <w:jc w:val="both"/>
        <w:rPr>
          <w:rFonts w:ascii="Times New Roman" w:hAnsi="Times New Roman"/>
          <w:b/>
          <w:color w:val="000000"/>
          <w:sz w:val="26"/>
        </w:rPr>
      </w:pPr>
      <w:r w:rsidRPr="00511D29">
        <w:rPr>
          <w:rFonts w:ascii="Times New Roman" w:hAnsi="Times New Roman"/>
          <w:color w:val="000000"/>
          <w:sz w:val="26"/>
        </w:rPr>
        <w:t xml:space="preserve">    </w:t>
      </w:r>
      <w:r w:rsidR="00123CF9" w:rsidRPr="00511D29">
        <w:rPr>
          <w:rFonts w:ascii="Times New Roman" w:hAnsi="Times New Roman"/>
          <w:color w:val="000000"/>
          <w:sz w:val="26"/>
        </w:rPr>
        <w:t xml:space="preserve">Реализация </w:t>
      </w:r>
      <w:r w:rsidR="00485014" w:rsidRPr="00511D29">
        <w:rPr>
          <w:rFonts w:ascii="Times New Roman" w:hAnsi="Times New Roman"/>
          <w:color w:val="000000"/>
          <w:sz w:val="26"/>
        </w:rPr>
        <w:t xml:space="preserve"> цели </w:t>
      </w:r>
      <w:r w:rsidR="00123CF9" w:rsidRPr="00511D29">
        <w:rPr>
          <w:rFonts w:ascii="Times New Roman" w:hAnsi="Times New Roman"/>
          <w:color w:val="000000"/>
          <w:sz w:val="26"/>
        </w:rPr>
        <w:t>учебной программы соотносится с решением следующих образовательных зада</w:t>
      </w:r>
      <w:r w:rsidR="008B7C6B" w:rsidRPr="00511D29">
        <w:rPr>
          <w:rFonts w:ascii="Times New Roman" w:hAnsi="Times New Roman"/>
          <w:color w:val="000000"/>
          <w:sz w:val="26"/>
        </w:rPr>
        <w:t>ч:</w:t>
      </w:r>
    </w:p>
    <w:p w:rsidR="008B7C6B" w:rsidRPr="00511D29" w:rsidRDefault="008B7C6B" w:rsidP="00511D29">
      <w:pPr>
        <w:pStyle w:val="a3"/>
        <w:numPr>
          <w:ilvl w:val="0"/>
          <w:numId w:val="1"/>
        </w:numPr>
        <w:suppressAutoHyphens w:val="0"/>
        <w:contextualSpacing/>
        <w:jc w:val="both"/>
        <w:rPr>
          <w:b/>
          <w:sz w:val="26"/>
        </w:rPr>
      </w:pPr>
      <w:r w:rsidRPr="00511D29">
        <w:rPr>
          <w:rFonts w:ascii="Times New Roman" w:hAnsi="Times New Roman"/>
          <w:iCs/>
          <w:color w:val="000000"/>
          <w:sz w:val="26"/>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B7C6B" w:rsidRPr="00511D29" w:rsidRDefault="008B7C6B"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формирование первоначальных умений саморегуляции средствами физической культуры;</w:t>
      </w:r>
    </w:p>
    <w:p w:rsidR="008B7C6B" w:rsidRPr="00511D29" w:rsidRDefault="008B7C6B"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овладение школой движения;</w:t>
      </w:r>
    </w:p>
    <w:p w:rsidR="008B7C6B" w:rsidRPr="00511D29" w:rsidRDefault="008B7C6B"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точностиреагированияна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8B7C6B" w:rsidRPr="00511D29" w:rsidRDefault="00452949"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формирование элементарных знаний о личной гигиене, режиме дня, влиянии физических упражнений на состояния здоровья, работоспособность и развитие физических (координационных и кондиционных) способностей;</w:t>
      </w:r>
    </w:p>
    <w:p w:rsidR="00452949" w:rsidRPr="00511D29" w:rsidRDefault="00452949"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выработка представлений об основных видах спорта, снарядах и инвентаре, о соблюдении правил техники безопасности во время занятий;</w:t>
      </w:r>
    </w:p>
    <w:p w:rsidR="00452949" w:rsidRPr="00511D29" w:rsidRDefault="00452949"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формирование установки на сохранение и укрепление здоровья, навыков здорового и безопасного образа жизни;</w:t>
      </w:r>
    </w:p>
    <w:p w:rsidR="00452949" w:rsidRPr="00511D29" w:rsidRDefault="00452949"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452949" w:rsidRPr="00511D29" w:rsidRDefault="00452949" w:rsidP="00511D29">
      <w:pPr>
        <w:pStyle w:val="a3"/>
        <w:numPr>
          <w:ilvl w:val="0"/>
          <w:numId w:val="1"/>
        </w:numPr>
        <w:suppressAutoHyphens w:val="0"/>
        <w:contextualSpacing/>
        <w:jc w:val="both"/>
        <w:rPr>
          <w:rFonts w:ascii="Times New Roman" w:hAnsi="Times New Roman"/>
          <w:sz w:val="26"/>
          <w:szCs w:val="24"/>
        </w:rPr>
      </w:pPr>
      <w:r w:rsidRPr="00511D29">
        <w:rPr>
          <w:rFonts w:ascii="Times New Roman" w:hAnsi="Times New Roman"/>
          <w:sz w:val="26"/>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w:t>
      </w:r>
      <w:r w:rsidR="007C1100" w:rsidRPr="00511D29">
        <w:rPr>
          <w:rFonts w:ascii="Times New Roman" w:hAnsi="Times New Roman"/>
          <w:sz w:val="26"/>
          <w:szCs w:val="24"/>
        </w:rPr>
        <w:t>) в ходе двигательной деятельности.</w:t>
      </w:r>
    </w:p>
    <w:p w:rsidR="00386FA9" w:rsidRPr="00511D29" w:rsidRDefault="007C1100" w:rsidP="00511D29">
      <w:pPr>
        <w:pStyle w:val="a3"/>
        <w:suppressAutoHyphens w:val="0"/>
        <w:contextualSpacing/>
        <w:jc w:val="both"/>
        <w:rPr>
          <w:rFonts w:ascii="Times New Roman" w:hAnsi="Times New Roman"/>
          <w:b/>
          <w:sz w:val="26"/>
        </w:rPr>
      </w:pPr>
      <w:r w:rsidRPr="00511D29">
        <w:rPr>
          <w:rFonts w:ascii="Times New Roman" w:hAnsi="Times New Roman"/>
          <w:sz w:val="26"/>
          <w:szCs w:val="24"/>
        </w:rPr>
        <w:t xml:space="preserve">           </w:t>
      </w:r>
      <w:r w:rsidR="00386FA9" w:rsidRPr="00511D29">
        <w:rPr>
          <w:rFonts w:ascii="Times New Roman" w:hAnsi="Times New Roman"/>
          <w:b/>
          <w:sz w:val="26"/>
        </w:rPr>
        <w:t>Учебно - методический ко</w:t>
      </w:r>
      <w:r w:rsidR="00861C05" w:rsidRPr="00511D29">
        <w:rPr>
          <w:rFonts w:ascii="Times New Roman" w:hAnsi="Times New Roman"/>
          <w:b/>
          <w:sz w:val="26"/>
        </w:rPr>
        <w:t>мплекс</w:t>
      </w:r>
      <w:r w:rsidR="00386FA9" w:rsidRPr="00511D29">
        <w:rPr>
          <w:rFonts w:ascii="Times New Roman" w:hAnsi="Times New Roman"/>
          <w:b/>
          <w:sz w:val="26"/>
        </w:rPr>
        <w:t xml:space="preserve">: </w:t>
      </w:r>
    </w:p>
    <w:p w:rsidR="00386FA9" w:rsidRPr="00511D29" w:rsidRDefault="00386FA9" w:rsidP="00511D29">
      <w:pPr>
        <w:pStyle w:val="a3"/>
        <w:numPr>
          <w:ilvl w:val="0"/>
          <w:numId w:val="1"/>
        </w:numPr>
        <w:jc w:val="both"/>
        <w:rPr>
          <w:rFonts w:ascii="Times New Roman" w:hAnsi="Times New Roman"/>
          <w:sz w:val="26"/>
          <w:szCs w:val="24"/>
        </w:rPr>
      </w:pPr>
      <w:r w:rsidRPr="00511D29">
        <w:rPr>
          <w:rFonts w:ascii="Times New Roman" w:hAnsi="Times New Roman"/>
          <w:sz w:val="26"/>
          <w:szCs w:val="24"/>
        </w:rPr>
        <w:lastRenderedPageBreak/>
        <w:t xml:space="preserve"> Физическая культура. Рабочие программы. Предметная линия учебников В.И. Ляха. 1-4 классы: пособие для учителей общеобразовательных организаций / В.И.Лях.  - 3-е</w:t>
      </w:r>
      <w:r w:rsidR="007C1100" w:rsidRPr="00511D29">
        <w:rPr>
          <w:rFonts w:ascii="Times New Roman" w:hAnsi="Times New Roman"/>
          <w:sz w:val="26"/>
          <w:szCs w:val="24"/>
        </w:rPr>
        <w:t xml:space="preserve"> издание -  М.: Просвещение,2012</w:t>
      </w:r>
      <w:r w:rsidRPr="00511D29">
        <w:rPr>
          <w:rFonts w:ascii="Times New Roman" w:hAnsi="Times New Roman"/>
          <w:sz w:val="26"/>
          <w:szCs w:val="24"/>
        </w:rPr>
        <w:t xml:space="preserve"> г.</w:t>
      </w:r>
    </w:p>
    <w:p w:rsidR="007C1100" w:rsidRPr="00511D29" w:rsidRDefault="007C1100" w:rsidP="00511D29">
      <w:pPr>
        <w:pStyle w:val="a6"/>
        <w:numPr>
          <w:ilvl w:val="0"/>
          <w:numId w:val="1"/>
        </w:numPr>
        <w:jc w:val="both"/>
        <w:rPr>
          <w:sz w:val="26"/>
        </w:rPr>
      </w:pPr>
      <w:r w:rsidRPr="00511D29">
        <w:rPr>
          <w:sz w:val="26"/>
        </w:rPr>
        <w:t>Примерные программы по учебным предметам. Начальная школа. В 2 ч. Ч 2.-4-е изд., перераб.-М.:Прсвещение, 2011.-231 с. – (Стандарты второго поколения).</w:t>
      </w:r>
    </w:p>
    <w:p w:rsidR="00386FA9" w:rsidRPr="00511D29" w:rsidRDefault="007C1100" w:rsidP="00511D29">
      <w:pPr>
        <w:pStyle w:val="a6"/>
        <w:numPr>
          <w:ilvl w:val="0"/>
          <w:numId w:val="1"/>
        </w:numPr>
        <w:jc w:val="both"/>
        <w:rPr>
          <w:sz w:val="26"/>
        </w:rPr>
      </w:pPr>
      <w:r w:rsidRPr="00511D29">
        <w:rPr>
          <w:sz w:val="26"/>
        </w:rPr>
        <w:t xml:space="preserve">Физическая культура. 1-4 классы: учеб. для  </w:t>
      </w:r>
      <w:r w:rsidR="00386FA9" w:rsidRPr="00511D29">
        <w:rPr>
          <w:sz w:val="26"/>
        </w:rPr>
        <w:t xml:space="preserve"> общеобразова</w:t>
      </w:r>
      <w:r w:rsidRPr="00511D29">
        <w:rPr>
          <w:sz w:val="26"/>
        </w:rPr>
        <w:t>т. учреждений / В.И. Лях.- 13-е изд.-</w:t>
      </w:r>
      <w:r w:rsidR="00386FA9" w:rsidRPr="00511D29">
        <w:rPr>
          <w:sz w:val="26"/>
        </w:rPr>
        <w:t xml:space="preserve"> </w:t>
      </w:r>
      <w:r w:rsidRPr="00511D29">
        <w:rPr>
          <w:sz w:val="26"/>
        </w:rPr>
        <w:t xml:space="preserve">М.:Просвещение, </w:t>
      </w:r>
      <w:r w:rsidR="00386FA9" w:rsidRPr="00511D29">
        <w:rPr>
          <w:sz w:val="26"/>
        </w:rPr>
        <w:t>2012.</w:t>
      </w:r>
      <w:r w:rsidRPr="00511D29">
        <w:rPr>
          <w:sz w:val="26"/>
        </w:rPr>
        <w:t xml:space="preserve"> – 190 с.</w:t>
      </w:r>
    </w:p>
    <w:p w:rsidR="00861C05" w:rsidRPr="00511D29" w:rsidRDefault="00861C05" w:rsidP="00511D29">
      <w:pPr>
        <w:pStyle w:val="a3"/>
        <w:ind w:left="851"/>
        <w:contextualSpacing/>
        <w:jc w:val="both"/>
        <w:rPr>
          <w:rFonts w:ascii="Times New Roman" w:hAnsi="Times New Roman"/>
          <w:color w:val="000000"/>
          <w:sz w:val="26"/>
          <w:szCs w:val="24"/>
        </w:rPr>
      </w:pPr>
    </w:p>
    <w:p w:rsidR="00861C05" w:rsidRPr="00511D29" w:rsidRDefault="00861C05" w:rsidP="00511D29">
      <w:pPr>
        <w:pStyle w:val="a6"/>
        <w:spacing w:line="360" w:lineRule="auto"/>
        <w:ind w:left="851"/>
        <w:jc w:val="both"/>
        <w:rPr>
          <w:rStyle w:val="FontStyle27"/>
          <w:rFonts w:ascii="Times New Roman" w:hAnsi="Times New Roman" w:cs="Times New Roman"/>
          <w:sz w:val="26"/>
          <w:szCs w:val="24"/>
        </w:rPr>
      </w:pPr>
      <w:r w:rsidRPr="00511D29">
        <w:rPr>
          <w:sz w:val="26"/>
        </w:rPr>
        <w:t>Изменения, внесенные в авторскую учебную программу</w:t>
      </w:r>
      <w:r w:rsidRPr="00511D29">
        <w:rPr>
          <w:i/>
          <w:sz w:val="26"/>
        </w:rPr>
        <w:t>:</w:t>
      </w:r>
      <w:r w:rsidRPr="00511D29">
        <w:rPr>
          <w:sz w:val="26"/>
        </w:rPr>
        <w:t xml:space="preserve"> в 4 классе в связи со спецификой преподавания уроков физической культуры, с недостаточным оснащением общеобразовательного учрежде</w:t>
      </w:r>
      <w:r w:rsidR="0018409B" w:rsidRPr="00511D29">
        <w:rPr>
          <w:sz w:val="26"/>
        </w:rPr>
        <w:t>ния согласно требованиям к оснащ</w:t>
      </w:r>
      <w:r w:rsidRPr="00511D29">
        <w:rPr>
          <w:sz w:val="26"/>
        </w:rPr>
        <w:t>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прог</w:t>
      </w:r>
      <w:r w:rsidR="0018409B" w:rsidRPr="00511D29">
        <w:rPr>
          <w:sz w:val="26"/>
        </w:rPr>
        <w:t xml:space="preserve">раммы в полном объёме по разделам </w:t>
      </w:r>
      <w:r w:rsidRPr="00511D29">
        <w:rPr>
          <w:sz w:val="26"/>
        </w:rPr>
        <w:t xml:space="preserve"> «Лыжная подготовка»</w:t>
      </w:r>
      <w:r w:rsidR="0018409B" w:rsidRPr="00511D29">
        <w:rPr>
          <w:sz w:val="26"/>
        </w:rPr>
        <w:t xml:space="preserve">, «Плавание». </w:t>
      </w:r>
      <w:r w:rsidRPr="00511D29">
        <w:rPr>
          <w:rStyle w:val="FontStyle27"/>
          <w:rFonts w:ascii="Times New Roman" w:hAnsi="Times New Roman" w:cs="Times New Roman"/>
          <w:sz w:val="26"/>
          <w:szCs w:val="24"/>
        </w:rPr>
        <w:t>В связи с данной причиной, время, отведённое на раздел</w:t>
      </w:r>
      <w:r w:rsidR="0018409B" w:rsidRPr="00511D29">
        <w:rPr>
          <w:rStyle w:val="FontStyle27"/>
          <w:rFonts w:ascii="Times New Roman" w:hAnsi="Times New Roman" w:cs="Times New Roman"/>
          <w:sz w:val="26"/>
          <w:szCs w:val="24"/>
        </w:rPr>
        <w:t>ы</w:t>
      </w:r>
      <w:r w:rsidRPr="00511D29">
        <w:rPr>
          <w:rStyle w:val="FontStyle27"/>
          <w:rFonts w:ascii="Times New Roman" w:hAnsi="Times New Roman" w:cs="Times New Roman"/>
          <w:sz w:val="26"/>
          <w:szCs w:val="24"/>
        </w:rPr>
        <w:t xml:space="preserve"> «Лыжная подготовка»</w:t>
      </w:r>
      <w:r w:rsidR="0018409B" w:rsidRPr="00511D29">
        <w:rPr>
          <w:rStyle w:val="FontStyle27"/>
          <w:rFonts w:ascii="Times New Roman" w:hAnsi="Times New Roman" w:cs="Times New Roman"/>
          <w:sz w:val="26"/>
          <w:szCs w:val="24"/>
        </w:rPr>
        <w:t xml:space="preserve">, «Плавание» </w:t>
      </w:r>
      <w:r w:rsidRPr="00511D29">
        <w:rPr>
          <w:rStyle w:val="FontStyle27"/>
          <w:rFonts w:ascii="Times New Roman" w:hAnsi="Times New Roman" w:cs="Times New Roman"/>
          <w:sz w:val="26"/>
          <w:szCs w:val="24"/>
        </w:rPr>
        <w:t xml:space="preserve"> перераспределено на раздел «Подвижные игры».</w:t>
      </w:r>
    </w:p>
    <w:p w:rsidR="003B1ADA" w:rsidRPr="00511D29" w:rsidRDefault="00603581" w:rsidP="00511D29">
      <w:pPr>
        <w:pStyle w:val="a3"/>
        <w:jc w:val="both"/>
        <w:rPr>
          <w:rFonts w:ascii="Times New Roman" w:eastAsia="Times New Roman" w:hAnsi="Times New Roman"/>
          <w:b/>
          <w:sz w:val="26"/>
          <w:szCs w:val="28"/>
          <w:lang w:eastAsia="ru-RU"/>
        </w:rPr>
      </w:pPr>
      <w:r>
        <w:rPr>
          <w:rFonts w:ascii="Times New Roman" w:eastAsia="Times New Roman" w:hAnsi="Times New Roman"/>
          <w:b/>
          <w:sz w:val="26"/>
          <w:szCs w:val="28"/>
          <w:lang w:eastAsia="ru-RU"/>
        </w:rPr>
        <w:t xml:space="preserve">               </w:t>
      </w:r>
      <w:r w:rsidR="00C71527" w:rsidRPr="00511D29">
        <w:rPr>
          <w:rFonts w:ascii="Times New Roman" w:eastAsia="Times New Roman" w:hAnsi="Times New Roman"/>
          <w:b/>
          <w:sz w:val="26"/>
          <w:szCs w:val="28"/>
          <w:lang w:eastAsia="ru-RU"/>
        </w:rPr>
        <w:t>Формы организации учебного процесса курса «Физическая культура»</w:t>
      </w:r>
    </w:p>
    <w:p w:rsidR="00C71527" w:rsidRPr="00511D29" w:rsidRDefault="00C71527" w:rsidP="00511D29">
      <w:pPr>
        <w:ind w:firstLine="540"/>
        <w:jc w:val="both"/>
        <w:rPr>
          <w:sz w:val="26"/>
        </w:rPr>
      </w:pPr>
      <w:r w:rsidRPr="00511D29">
        <w:rPr>
          <w:sz w:val="26"/>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C71527" w:rsidRPr="00511D29" w:rsidRDefault="00C71527" w:rsidP="00511D29">
      <w:pPr>
        <w:ind w:firstLine="540"/>
        <w:jc w:val="both"/>
        <w:rPr>
          <w:sz w:val="26"/>
        </w:rPr>
      </w:pPr>
      <w:r w:rsidRPr="00511D29">
        <w:rPr>
          <w:sz w:val="26"/>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C71527" w:rsidRPr="00511D29" w:rsidRDefault="00C71527" w:rsidP="00511D29">
      <w:pPr>
        <w:ind w:firstLine="540"/>
        <w:jc w:val="both"/>
        <w:rPr>
          <w:sz w:val="26"/>
        </w:rPr>
      </w:pPr>
      <w:r w:rsidRPr="00511D29">
        <w:rPr>
          <w:sz w:val="26"/>
        </w:rPr>
        <w:t xml:space="preserve">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p>
    <w:p w:rsidR="00C71527" w:rsidRPr="00511D29" w:rsidRDefault="00C71527" w:rsidP="00511D29">
      <w:pPr>
        <w:ind w:firstLine="540"/>
        <w:jc w:val="both"/>
        <w:rPr>
          <w:sz w:val="26"/>
        </w:rPr>
      </w:pPr>
      <w:r w:rsidRPr="00511D29">
        <w:rPr>
          <w:sz w:val="26"/>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C71527" w:rsidRPr="00511D29" w:rsidRDefault="00C71527" w:rsidP="00511D29">
      <w:pPr>
        <w:ind w:firstLine="540"/>
        <w:jc w:val="both"/>
        <w:rPr>
          <w:sz w:val="26"/>
        </w:rPr>
      </w:pPr>
      <w:r w:rsidRPr="00511D29">
        <w:rPr>
          <w:sz w:val="26"/>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w:t>
      </w:r>
      <w:r w:rsidRPr="00511D29">
        <w:rPr>
          <w:sz w:val="26"/>
        </w:rPr>
        <w:lastRenderedPageBreak/>
        <w:t xml:space="preserve">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C71527" w:rsidRPr="00511D29" w:rsidRDefault="00C71527" w:rsidP="00511D29">
      <w:pPr>
        <w:ind w:firstLine="540"/>
        <w:jc w:val="both"/>
        <w:rPr>
          <w:sz w:val="26"/>
        </w:rPr>
      </w:pPr>
      <w:r w:rsidRPr="00511D29">
        <w:rPr>
          <w:sz w:val="26"/>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C71527" w:rsidRPr="00511D29" w:rsidRDefault="00C71527" w:rsidP="00511D29">
      <w:pPr>
        <w:ind w:firstLine="540"/>
        <w:jc w:val="both"/>
        <w:rPr>
          <w:sz w:val="26"/>
        </w:rPr>
      </w:pPr>
      <w:r w:rsidRPr="00511D29">
        <w:rPr>
          <w:sz w:val="26"/>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C71527" w:rsidRPr="00511D29" w:rsidRDefault="00C71527" w:rsidP="00511D29">
      <w:pPr>
        <w:ind w:firstLine="540"/>
        <w:jc w:val="both"/>
        <w:rPr>
          <w:sz w:val="26"/>
        </w:rPr>
      </w:pPr>
      <w:r w:rsidRPr="00511D29">
        <w:rPr>
          <w:sz w:val="26"/>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C71527" w:rsidRPr="00511D29" w:rsidRDefault="00C71527" w:rsidP="00511D29">
      <w:pPr>
        <w:ind w:firstLine="540"/>
        <w:jc w:val="both"/>
        <w:rPr>
          <w:sz w:val="26"/>
        </w:rPr>
      </w:pPr>
      <w:r w:rsidRPr="00511D29">
        <w:rPr>
          <w:sz w:val="26"/>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C71527" w:rsidRPr="00511D29" w:rsidRDefault="00C71527" w:rsidP="00511D29">
      <w:pPr>
        <w:ind w:firstLine="540"/>
        <w:jc w:val="both"/>
        <w:rPr>
          <w:sz w:val="26"/>
          <w:szCs w:val="28"/>
        </w:rPr>
      </w:pPr>
      <w:r w:rsidRPr="00511D29">
        <w:rPr>
          <w:sz w:val="26"/>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r w:rsidRPr="00511D29">
        <w:rPr>
          <w:sz w:val="26"/>
          <w:szCs w:val="28"/>
        </w:rPr>
        <w:t>.</w:t>
      </w:r>
    </w:p>
    <w:p w:rsidR="00C71527" w:rsidRPr="00511D29" w:rsidRDefault="00C71527" w:rsidP="00511D29">
      <w:pPr>
        <w:ind w:firstLine="540"/>
        <w:jc w:val="both"/>
        <w:rPr>
          <w:sz w:val="26"/>
          <w:szCs w:val="28"/>
        </w:rPr>
      </w:pPr>
    </w:p>
    <w:p w:rsidR="00C71527" w:rsidRPr="00511D29" w:rsidRDefault="00C71527" w:rsidP="00511D29">
      <w:pPr>
        <w:pStyle w:val="a3"/>
        <w:jc w:val="both"/>
        <w:rPr>
          <w:rFonts w:ascii="Times New Roman" w:eastAsia="Times New Roman" w:hAnsi="Times New Roman"/>
          <w:smallCaps/>
          <w:sz w:val="26"/>
          <w:szCs w:val="24"/>
          <w:lang w:eastAsia="ru-RU"/>
        </w:rPr>
      </w:pPr>
    </w:p>
    <w:p w:rsidR="003B1ADA" w:rsidRPr="00511D29" w:rsidRDefault="003B1ADA" w:rsidP="00511D29">
      <w:pPr>
        <w:pStyle w:val="a3"/>
        <w:jc w:val="both"/>
        <w:rPr>
          <w:rFonts w:ascii="Times New Roman" w:hAnsi="Times New Roman"/>
          <w:b/>
          <w:sz w:val="26"/>
          <w:szCs w:val="28"/>
        </w:rPr>
      </w:pPr>
    </w:p>
    <w:p w:rsidR="00E63D98" w:rsidRDefault="003B1ADA" w:rsidP="00511D29">
      <w:pPr>
        <w:ind w:firstLine="567"/>
        <w:jc w:val="both"/>
        <w:rPr>
          <w:b/>
          <w:sz w:val="26"/>
          <w:szCs w:val="28"/>
        </w:rPr>
      </w:pPr>
      <w:r w:rsidRPr="00511D29">
        <w:rPr>
          <w:b/>
          <w:sz w:val="26"/>
          <w:szCs w:val="28"/>
        </w:rPr>
        <w:t xml:space="preserve">      </w:t>
      </w:r>
    </w:p>
    <w:p w:rsidR="00E63D98" w:rsidRDefault="00E63D98" w:rsidP="00511D29">
      <w:pPr>
        <w:ind w:firstLine="567"/>
        <w:jc w:val="both"/>
        <w:rPr>
          <w:b/>
          <w:sz w:val="26"/>
          <w:szCs w:val="28"/>
        </w:rPr>
      </w:pPr>
    </w:p>
    <w:p w:rsidR="003B1ADA" w:rsidRPr="00511D29" w:rsidRDefault="003B1ADA" w:rsidP="00511D29">
      <w:pPr>
        <w:ind w:firstLine="567"/>
        <w:jc w:val="both"/>
        <w:rPr>
          <w:b/>
          <w:sz w:val="26"/>
        </w:rPr>
      </w:pPr>
      <w:r w:rsidRPr="00511D29">
        <w:rPr>
          <w:b/>
          <w:sz w:val="26"/>
          <w:szCs w:val="28"/>
        </w:rPr>
        <w:t xml:space="preserve"> </w:t>
      </w:r>
      <w:r w:rsidR="00485014" w:rsidRPr="00511D29">
        <w:rPr>
          <w:b/>
          <w:sz w:val="26"/>
        </w:rPr>
        <w:t xml:space="preserve">Общая характеристика </w:t>
      </w:r>
      <w:r w:rsidR="00E609F5">
        <w:rPr>
          <w:b/>
          <w:sz w:val="26"/>
        </w:rPr>
        <w:t xml:space="preserve">учебного курса </w:t>
      </w:r>
      <w:r w:rsidRPr="00511D29">
        <w:rPr>
          <w:b/>
          <w:sz w:val="26"/>
        </w:rPr>
        <w:t xml:space="preserve"> «Физическая культура»</w:t>
      </w:r>
    </w:p>
    <w:p w:rsidR="00485014" w:rsidRPr="00511D29" w:rsidRDefault="00C71527" w:rsidP="00511D29">
      <w:pPr>
        <w:pStyle w:val="a3"/>
        <w:contextualSpacing/>
        <w:jc w:val="both"/>
        <w:rPr>
          <w:rFonts w:ascii="Times New Roman" w:hAnsi="Times New Roman"/>
          <w:sz w:val="26"/>
        </w:rPr>
      </w:pPr>
      <w:r w:rsidRPr="00511D29">
        <w:rPr>
          <w:rFonts w:ascii="Times New Roman" w:hAnsi="Times New Roman"/>
          <w:b/>
          <w:sz w:val="26"/>
          <w:szCs w:val="28"/>
        </w:rPr>
        <w:t xml:space="preserve">          </w:t>
      </w:r>
      <w:r w:rsidR="00485014" w:rsidRPr="00511D29">
        <w:rPr>
          <w:rFonts w:ascii="Times New Roman" w:hAnsi="Times New Roman"/>
          <w:sz w:val="26"/>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00485014" w:rsidRPr="00511D29">
        <w:rPr>
          <w:rFonts w:ascii="Times New Roman" w:hAnsi="Times New Roman"/>
          <w:sz w:val="26"/>
        </w:rPr>
        <w:softHyphen/>
        <w:t>виваются мышление, творчество и самостоятельность.</w:t>
      </w:r>
    </w:p>
    <w:p w:rsidR="00485014" w:rsidRPr="00511D29" w:rsidRDefault="00485014" w:rsidP="00511D29">
      <w:pPr>
        <w:pStyle w:val="a3"/>
        <w:ind w:firstLine="567"/>
        <w:contextualSpacing/>
        <w:jc w:val="both"/>
        <w:rPr>
          <w:rFonts w:ascii="Times New Roman" w:hAnsi="Times New Roman"/>
          <w:sz w:val="26"/>
        </w:rPr>
      </w:pPr>
      <w:r w:rsidRPr="00511D29">
        <w:rPr>
          <w:rFonts w:ascii="Times New Roman" w:hAnsi="Times New Roman"/>
          <w:sz w:val="26"/>
        </w:rPr>
        <w:lastRenderedPageBreak/>
        <w:t>Важнейшим требованием проведения современного урока по физической культуре является обеспечение дифференциро</w:t>
      </w:r>
      <w:r w:rsidRPr="00511D29">
        <w:rPr>
          <w:rFonts w:ascii="Times New Roman" w:hAnsi="Times New Roman"/>
          <w:sz w:val="26"/>
        </w:rPr>
        <w:softHyphen/>
        <w:t>ванного и индивидуального подхода к учащимся с учетом со</w:t>
      </w:r>
      <w:r w:rsidRPr="00511D29">
        <w:rPr>
          <w:rFonts w:ascii="Times New Roman" w:hAnsi="Times New Roman"/>
          <w:sz w:val="26"/>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85014" w:rsidRPr="00511D29" w:rsidRDefault="00485014" w:rsidP="00511D29">
      <w:pPr>
        <w:pStyle w:val="a3"/>
        <w:ind w:firstLine="567"/>
        <w:contextualSpacing/>
        <w:jc w:val="both"/>
        <w:rPr>
          <w:rFonts w:ascii="Times New Roman" w:hAnsi="Times New Roman"/>
          <w:sz w:val="26"/>
        </w:rPr>
      </w:pPr>
      <w:r w:rsidRPr="00511D29">
        <w:rPr>
          <w:rFonts w:ascii="Times New Roman" w:hAnsi="Times New Roman"/>
          <w:sz w:val="26"/>
        </w:rPr>
        <w:t>Понятийная база и содержание курса основаны на поло</w:t>
      </w:r>
      <w:r w:rsidRPr="00511D29">
        <w:rPr>
          <w:rFonts w:ascii="Times New Roman" w:hAnsi="Times New Roman"/>
          <w:sz w:val="26"/>
        </w:rPr>
        <w:softHyphen/>
        <w:t>жениях нормативно-правовых актов Российской Федерации, в том числе:</w:t>
      </w:r>
    </w:p>
    <w:p w:rsidR="00485014" w:rsidRPr="00511D29" w:rsidRDefault="00485014" w:rsidP="00511D29">
      <w:pPr>
        <w:pStyle w:val="a3"/>
        <w:numPr>
          <w:ilvl w:val="0"/>
          <w:numId w:val="2"/>
        </w:numPr>
        <w:suppressAutoHyphens w:val="0"/>
        <w:contextualSpacing/>
        <w:jc w:val="both"/>
        <w:rPr>
          <w:rFonts w:ascii="Times New Roman" w:hAnsi="Times New Roman"/>
          <w:sz w:val="26"/>
        </w:rPr>
      </w:pPr>
      <w:r w:rsidRPr="00511D29">
        <w:rPr>
          <w:rFonts w:ascii="Times New Roman" w:hAnsi="Times New Roman"/>
          <w:sz w:val="26"/>
        </w:rPr>
        <w:t>требованиях к результатам освоения образовательной про</w:t>
      </w:r>
      <w:r w:rsidRPr="00511D29">
        <w:rPr>
          <w:rFonts w:ascii="Times New Roman" w:hAnsi="Times New Roman"/>
          <w:sz w:val="26"/>
        </w:rPr>
        <w:softHyphen/>
        <w:t>граммы начального общего образования, представленной в Фе</w:t>
      </w:r>
      <w:r w:rsidRPr="00511D29">
        <w:rPr>
          <w:rFonts w:ascii="Times New Roman" w:hAnsi="Times New Roman"/>
          <w:sz w:val="26"/>
        </w:rPr>
        <w:softHyphen/>
        <w:t>деральном государственном стандарте начального общего об</w:t>
      </w:r>
      <w:r w:rsidRPr="00511D29">
        <w:rPr>
          <w:rFonts w:ascii="Times New Roman" w:hAnsi="Times New Roman"/>
          <w:sz w:val="26"/>
        </w:rPr>
        <w:softHyphen/>
        <w:t>разования;</w:t>
      </w:r>
    </w:p>
    <w:p w:rsidR="00485014" w:rsidRPr="00511D29" w:rsidRDefault="00182602" w:rsidP="00511D29">
      <w:pPr>
        <w:pStyle w:val="a3"/>
        <w:numPr>
          <w:ilvl w:val="0"/>
          <w:numId w:val="2"/>
        </w:numPr>
        <w:suppressAutoHyphens w:val="0"/>
        <w:contextualSpacing/>
        <w:jc w:val="both"/>
        <w:rPr>
          <w:rFonts w:ascii="Times New Roman" w:hAnsi="Times New Roman"/>
          <w:sz w:val="26"/>
        </w:rPr>
      </w:pPr>
      <w:r w:rsidRPr="00511D29">
        <w:rPr>
          <w:rFonts w:ascii="Times New Roman" w:hAnsi="Times New Roman"/>
          <w:sz w:val="26"/>
        </w:rPr>
        <w:t>К</w:t>
      </w:r>
      <w:r w:rsidR="00485014" w:rsidRPr="00511D29">
        <w:rPr>
          <w:rFonts w:ascii="Times New Roman" w:hAnsi="Times New Roman"/>
          <w:sz w:val="26"/>
        </w:rPr>
        <w:t>онцепции духовно-нравственного развития и воспитания личности гражданина;</w:t>
      </w:r>
    </w:p>
    <w:p w:rsidR="00485014" w:rsidRPr="00511D29" w:rsidRDefault="00182602" w:rsidP="00511D29">
      <w:pPr>
        <w:pStyle w:val="a3"/>
        <w:numPr>
          <w:ilvl w:val="0"/>
          <w:numId w:val="2"/>
        </w:numPr>
        <w:suppressAutoHyphens w:val="0"/>
        <w:contextualSpacing/>
        <w:jc w:val="both"/>
        <w:rPr>
          <w:rFonts w:ascii="Times New Roman" w:hAnsi="Times New Roman"/>
          <w:sz w:val="26"/>
        </w:rPr>
      </w:pPr>
      <w:r w:rsidRPr="00511D29">
        <w:rPr>
          <w:rFonts w:ascii="Times New Roman" w:hAnsi="Times New Roman"/>
          <w:sz w:val="26"/>
        </w:rPr>
        <w:t>З</w:t>
      </w:r>
      <w:r w:rsidR="00485014" w:rsidRPr="00511D29">
        <w:rPr>
          <w:rFonts w:ascii="Times New Roman" w:hAnsi="Times New Roman"/>
          <w:sz w:val="26"/>
        </w:rPr>
        <w:t>аконе «Об образовании»;</w:t>
      </w:r>
    </w:p>
    <w:p w:rsidR="00485014" w:rsidRPr="00511D29" w:rsidRDefault="00182602" w:rsidP="00511D29">
      <w:pPr>
        <w:pStyle w:val="a3"/>
        <w:numPr>
          <w:ilvl w:val="0"/>
          <w:numId w:val="2"/>
        </w:numPr>
        <w:suppressAutoHyphens w:val="0"/>
        <w:contextualSpacing/>
        <w:jc w:val="both"/>
        <w:rPr>
          <w:rFonts w:ascii="Times New Roman" w:hAnsi="Times New Roman"/>
          <w:sz w:val="26"/>
        </w:rPr>
      </w:pPr>
      <w:r w:rsidRPr="00511D29">
        <w:rPr>
          <w:rFonts w:ascii="Times New Roman" w:hAnsi="Times New Roman"/>
          <w:sz w:val="26"/>
        </w:rPr>
        <w:t>Ф</w:t>
      </w:r>
      <w:r w:rsidR="00485014" w:rsidRPr="00511D29">
        <w:rPr>
          <w:rFonts w:ascii="Times New Roman" w:hAnsi="Times New Roman"/>
          <w:sz w:val="26"/>
        </w:rPr>
        <w:t>едеральном законе «О физической культуре и спорте»;</w:t>
      </w:r>
    </w:p>
    <w:p w:rsidR="00485014" w:rsidRPr="00511D29" w:rsidRDefault="00182602" w:rsidP="00511D29">
      <w:pPr>
        <w:pStyle w:val="a3"/>
        <w:numPr>
          <w:ilvl w:val="0"/>
          <w:numId w:val="2"/>
        </w:numPr>
        <w:suppressAutoHyphens w:val="0"/>
        <w:contextualSpacing/>
        <w:jc w:val="both"/>
        <w:rPr>
          <w:rFonts w:ascii="Times New Roman" w:hAnsi="Times New Roman"/>
          <w:sz w:val="26"/>
        </w:rPr>
      </w:pPr>
      <w:r w:rsidRPr="00511D29">
        <w:rPr>
          <w:rFonts w:ascii="Times New Roman" w:hAnsi="Times New Roman"/>
          <w:sz w:val="26"/>
        </w:rPr>
        <w:t>С</w:t>
      </w:r>
      <w:r w:rsidR="00485014" w:rsidRPr="00511D29">
        <w:rPr>
          <w:rFonts w:ascii="Times New Roman" w:hAnsi="Times New Roman"/>
          <w:sz w:val="26"/>
        </w:rPr>
        <w:t>тратегии национальной безопасности Российской Феде</w:t>
      </w:r>
      <w:r w:rsidR="00485014" w:rsidRPr="00511D29">
        <w:rPr>
          <w:rFonts w:ascii="Times New Roman" w:hAnsi="Times New Roman"/>
          <w:sz w:val="26"/>
        </w:rPr>
        <w:softHyphen/>
        <w:t xml:space="preserve">рации до </w:t>
      </w:r>
      <w:smartTag w:uri="urn:schemas-microsoft-com:office:smarttags" w:element="metricconverter">
        <w:smartTagPr>
          <w:attr w:name="ProductID" w:val="2020 г"/>
        </w:smartTagPr>
        <w:r w:rsidR="00485014" w:rsidRPr="00511D29">
          <w:rPr>
            <w:rFonts w:ascii="Times New Roman" w:hAnsi="Times New Roman"/>
            <w:sz w:val="26"/>
          </w:rPr>
          <w:t>2020 г</w:t>
        </w:r>
      </w:smartTag>
      <w:r w:rsidR="00485014" w:rsidRPr="00511D29">
        <w:rPr>
          <w:rFonts w:ascii="Times New Roman" w:hAnsi="Times New Roman"/>
          <w:sz w:val="26"/>
        </w:rPr>
        <w:t>.;</w:t>
      </w:r>
    </w:p>
    <w:p w:rsidR="00236886" w:rsidRPr="00511D29" w:rsidRDefault="00485014" w:rsidP="00511D29">
      <w:pPr>
        <w:pStyle w:val="a3"/>
        <w:numPr>
          <w:ilvl w:val="0"/>
          <w:numId w:val="2"/>
        </w:numPr>
        <w:jc w:val="both"/>
        <w:rPr>
          <w:rFonts w:ascii="Times New Roman" w:hAnsi="Times New Roman"/>
          <w:sz w:val="26"/>
          <w:szCs w:val="24"/>
        </w:rPr>
      </w:pPr>
      <w:r w:rsidRPr="00511D29">
        <w:rPr>
          <w:rFonts w:ascii="Times New Roman" w:hAnsi="Times New Roman"/>
          <w:sz w:val="26"/>
          <w:szCs w:val="24"/>
        </w:rPr>
        <w:t>примерной программы основного общего образования;</w:t>
      </w:r>
    </w:p>
    <w:p w:rsidR="00485014" w:rsidRPr="00511D29" w:rsidRDefault="00485014" w:rsidP="00511D29">
      <w:pPr>
        <w:pStyle w:val="a3"/>
        <w:numPr>
          <w:ilvl w:val="0"/>
          <w:numId w:val="2"/>
        </w:numPr>
        <w:jc w:val="both"/>
        <w:rPr>
          <w:rFonts w:ascii="Times New Roman" w:hAnsi="Times New Roman"/>
          <w:sz w:val="26"/>
          <w:szCs w:val="24"/>
        </w:rPr>
      </w:pPr>
      <w:r w:rsidRPr="00511D29">
        <w:rPr>
          <w:rFonts w:ascii="Times New Roman" w:hAnsi="Times New Roman"/>
          <w:sz w:val="26"/>
          <w:szCs w:val="24"/>
        </w:rPr>
        <w:t>приказа Минобрнауки от 30 августа 2010 г. № 889.</w:t>
      </w:r>
    </w:p>
    <w:p w:rsidR="00485014" w:rsidRPr="00511D29" w:rsidRDefault="00485014" w:rsidP="00511D29">
      <w:pPr>
        <w:pStyle w:val="a3"/>
        <w:suppressAutoHyphens w:val="0"/>
        <w:ind w:left="900"/>
        <w:contextualSpacing/>
        <w:jc w:val="both"/>
        <w:rPr>
          <w:rFonts w:ascii="Times New Roman" w:hAnsi="Times New Roman"/>
          <w:sz w:val="26"/>
          <w:szCs w:val="24"/>
        </w:rPr>
      </w:pPr>
      <w:r w:rsidRPr="00511D29">
        <w:rPr>
          <w:rFonts w:ascii="Times New Roman" w:hAnsi="Times New Roman"/>
          <w:sz w:val="26"/>
          <w:szCs w:val="24"/>
        </w:rPr>
        <w:t xml:space="preserve">                    </w:t>
      </w:r>
    </w:p>
    <w:p w:rsidR="00386FA9" w:rsidRPr="00511D29" w:rsidRDefault="00386FA9" w:rsidP="00511D29">
      <w:pPr>
        <w:pStyle w:val="a3"/>
        <w:jc w:val="both"/>
        <w:rPr>
          <w:rFonts w:ascii="Times New Roman" w:hAnsi="Times New Roman"/>
          <w:b/>
          <w:sz w:val="26"/>
          <w:szCs w:val="28"/>
        </w:rPr>
      </w:pPr>
    </w:p>
    <w:p w:rsidR="00D84FD3" w:rsidRPr="00511D29" w:rsidRDefault="001C340B" w:rsidP="00511D29">
      <w:pPr>
        <w:pStyle w:val="a3"/>
        <w:jc w:val="both"/>
        <w:rPr>
          <w:rFonts w:ascii="Times New Roman" w:hAnsi="Times New Roman"/>
          <w:b/>
          <w:sz w:val="26"/>
          <w:szCs w:val="28"/>
        </w:rPr>
      </w:pPr>
      <w:r>
        <w:rPr>
          <w:rFonts w:ascii="Times New Roman" w:hAnsi="Times New Roman"/>
          <w:b/>
          <w:sz w:val="26"/>
          <w:szCs w:val="28"/>
        </w:rPr>
        <w:t xml:space="preserve">                  </w:t>
      </w:r>
      <w:r w:rsidR="003B1ADA" w:rsidRPr="00511D29">
        <w:rPr>
          <w:rFonts w:ascii="Times New Roman" w:hAnsi="Times New Roman"/>
          <w:b/>
          <w:sz w:val="26"/>
          <w:szCs w:val="28"/>
        </w:rPr>
        <w:t>Описание места</w:t>
      </w:r>
      <w:r w:rsidR="00182602" w:rsidRPr="00511D29">
        <w:rPr>
          <w:rFonts w:ascii="Times New Roman" w:hAnsi="Times New Roman"/>
          <w:b/>
          <w:sz w:val="26"/>
          <w:szCs w:val="28"/>
        </w:rPr>
        <w:t xml:space="preserve"> учебного курса «Физическая культура» </w:t>
      </w:r>
      <w:r w:rsidR="00D84FD3" w:rsidRPr="00511D29">
        <w:rPr>
          <w:rFonts w:ascii="Times New Roman" w:hAnsi="Times New Roman"/>
          <w:b/>
          <w:sz w:val="26"/>
          <w:szCs w:val="28"/>
        </w:rPr>
        <w:t xml:space="preserve"> </w:t>
      </w:r>
    </w:p>
    <w:p w:rsidR="003B1ADA" w:rsidRPr="00511D29" w:rsidRDefault="00182602" w:rsidP="00511D29">
      <w:pPr>
        <w:pStyle w:val="a3"/>
        <w:ind w:left="540"/>
        <w:jc w:val="both"/>
        <w:rPr>
          <w:rFonts w:ascii="Times New Roman" w:hAnsi="Times New Roman"/>
          <w:sz w:val="26"/>
          <w:szCs w:val="24"/>
        </w:rPr>
      </w:pPr>
      <w:r w:rsidRPr="00511D29">
        <w:rPr>
          <w:rFonts w:ascii="Times New Roman" w:hAnsi="Times New Roman"/>
          <w:sz w:val="26"/>
          <w:szCs w:val="24"/>
        </w:rPr>
        <w:t xml:space="preserve">          Учебный курс</w:t>
      </w:r>
      <w:r w:rsidR="003B1ADA" w:rsidRPr="00511D29">
        <w:rPr>
          <w:rFonts w:ascii="Times New Roman" w:hAnsi="Times New Roman"/>
          <w:sz w:val="26"/>
          <w:szCs w:val="24"/>
        </w:rPr>
        <w:t xml:space="preserve"> «Физическая культура» рассчитан на 405 ч на четыре года  обу</w:t>
      </w:r>
      <w:r w:rsidR="003B1ADA" w:rsidRPr="00511D29">
        <w:rPr>
          <w:rFonts w:ascii="Times New Roman" w:hAnsi="Times New Roman"/>
          <w:sz w:val="26"/>
          <w:szCs w:val="24"/>
        </w:rPr>
        <w:softHyphen/>
        <w:t xml:space="preserve">чения. </w:t>
      </w:r>
    </w:p>
    <w:p w:rsidR="003B1ADA" w:rsidRPr="00511D29" w:rsidRDefault="003B1ADA" w:rsidP="00511D29">
      <w:pPr>
        <w:pStyle w:val="a3"/>
        <w:ind w:left="851"/>
        <w:contextualSpacing/>
        <w:jc w:val="both"/>
        <w:rPr>
          <w:rStyle w:val="FontStyle27"/>
          <w:rFonts w:ascii="Times New Roman" w:hAnsi="Times New Roman" w:cs="Times New Roman"/>
          <w:color w:val="800000"/>
          <w:sz w:val="26"/>
          <w:szCs w:val="24"/>
        </w:rPr>
      </w:pPr>
      <w:r w:rsidRPr="00511D29">
        <w:rPr>
          <w:rFonts w:ascii="Times New Roman" w:hAnsi="Times New Roman"/>
          <w:sz w:val="26"/>
          <w:szCs w:val="24"/>
        </w:rPr>
        <w:t xml:space="preserve">Изучается 3 ч в неделю: в 1 классе — 99 ч, во </w:t>
      </w:r>
      <w:r w:rsidRPr="00511D29">
        <w:rPr>
          <w:rFonts w:ascii="Times New Roman" w:hAnsi="Times New Roman"/>
          <w:color w:val="000000"/>
          <w:sz w:val="26"/>
          <w:szCs w:val="24"/>
        </w:rPr>
        <w:t xml:space="preserve"> Третий час на преподавание учебного предмета «Физическая культура» был введён приказом Министерства образования и науки от 30 августа 2010 года № 889). </w:t>
      </w:r>
    </w:p>
    <w:p w:rsidR="00182602" w:rsidRPr="00511D29" w:rsidRDefault="00182602" w:rsidP="00511D29">
      <w:pPr>
        <w:ind w:firstLine="567"/>
        <w:jc w:val="both"/>
        <w:rPr>
          <w:b/>
          <w:sz w:val="26"/>
          <w:szCs w:val="28"/>
        </w:rPr>
      </w:pPr>
    </w:p>
    <w:p w:rsidR="00D84FD3" w:rsidRPr="00511D29" w:rsidRDefault="003B1ADA" w:rsidP="00511D29">
      <w:pPr>
        <w:ind w:firstLine="567"/>
        <w:jc w:val="both"/>
        <w:rPr>
          <w:b/>
          <w:sz w:val="26"/>
        </w:rPr>
      </w:pPr>
      <w:r w:rsidRPr="00511D29">
        <w:rPr>
          <w:b/>
          <w:sz w:val="26"/>
        </w:rPr>
        <w:t xml:space="preserve">Описание ценностных ориентиров </w:t>
      </w:r>
      <w:r w:rsidR="00182602" w:rsidRPr="00511D29">
        <w:rPr>
          <w:b/>
          <w:sz w:val="26"/>
        </w:rPr>
        <w:t>учебного курса</w:t>
      </w:r>
      <w:r w:rsidRPr="00511D29">
        <w:rPr>
          <w:b/>
          <w:sz w:val="26"/>
        </w:rPr>
        <w:t xml:space="preserve"> «Физическая культура»</w:t>
      </w:r>
    </w:p>
    <w:p w:rsidR="00D84FD3" w:rsidRPr="00511D29" w:rsidRDefault="0094410C" w:rsidP="00511D29">
      <w:pPr>
        <w:pStyle w:val="a3"/>
        <w:jc w:val="both"/>
        <w:rPr>
          <w:rFonts w:ascii="Times New Roman" w:hAnsi="Times New Roman"/>
          <w:sz w:val="26"/>
          <w:szCs w:val="24"/>
        </w:rPr>
      </w:pPr>
      <w:r w:rsidRPr="00511D29">
        <w:rPr>
          <w:rFonts w:ascii="Times New Roman" w:hAnsi="Times New Roman"/>
          <w:sz w:val="26"/>
          <w:szCs w:val="24"/>
        </w:rPr>
        <w:t xml:space="preserve">   </w:t>
      </w:r>
      <w:r w:rsidR="00182602" w:rsidRPr="00511D29">
        <w:rPr>
          <w:rFonts w:ascii="Times New Roman" w:hAnsi="Times New Roman"/>
          <w:sz w:val="26"/>
          <w:szCs w:val="24"/>
        </w:rPr>
        <w:t>Содержание учебного курса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w:t>
      </w:r>
      <w:r w:rsidRPr="00511D29">
        <w:rPr>
          <w:rFonts w:ascii="Times New Roman" w:hAnsi="Times New Roman"/>
          <w:sz w:val="26"/>
          <w:szCs w:val="24"/>
        </w:rPr>
        <w:t xml:space="preserve">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D84FD3" w:rsidRPr="00511D29" w:rsidRDefault="00D84FD3" w:rsidP="00511D29">
      <w:pPr>
        <w:tabs>
          <w:tab w:val="left" w:pos="1020"/>
        </w:tabs>
        <w:jc w:val="both"/>
        <w:rPr>
          <w:sz w:val="26"/>
        </w:rPr>
      </w:pPr>
    </w:p>
    <w:p w:rsidR="003B1ADA" w:rsidRPr="00511D29" w:rsidRDefault="00D84FD3" w:rsidP="00511D29">
      <w:pPr>
        <w:ind w:firstLine="567"/>
        <w:jc w:val="both"/>
        <w:rPr>
          <w:b/>
          <w:sz w:val="26"/>
        </w:rPr>
      </w:pPr>
      <w:bookmarkStart w:id="0" w:name="bookmark2"/>
      <w:r w:rsidRPr="00511D29">
        <w:rPr>
          <w:b/>
          <w:sz w:val="26"/>
        </w:rPr>
        <w:t xml:space="preserve">Личностные, метапредметные и предметные результаты освоения </w:t>
      </w:r>
      <w:bookmarkEnd w:id="0"/>
      <w:r w:rsidR="0094410C" w:rsidRPr="00511D29">
        <w:rPr>
          <w:b/>
          <w:sz w:val="26"/>
        </w:rPr>
        <w:t>учебного курса</w:t>
      </w:r>
      <w:r w:rsidR="002C1F9D" w:rsidRPr="00511D29">
        <w:rPr>
          <w:b/>
          <w:sz w:val="26"/>
        </w:rPr>
        <w:t xml:space="preserve"> </w:t>
      </w:r>
      <w:r w:rsidR="003B1ADA" w:rsidRPr="00511D29">
        <w:rPr>
          <w:b/>
          <w:sz w:val="26"/>
        </w:rPr>
        <w:t>«Физическая культура»</w:t>
      </w:r>
    </w:p>
    <w:p w:rsidR="00D84FD3" w:rsidRPr="00511D29" w:rsidRDefault="00D84FD3" w:rsidP="00511D29">
      <w:pPr>
        <w:pStyle w:val="a3"/>
        <w:jc w:val="both"/>
        <w:rPr>
          <w:rFonts w:ascii="Times New Roman" w:hAnsi="Times New Roman"/>
          <w:b/>
          <w:sz w:val="26"/>
          <w:szCs w:val="24"/>
        </w:rPr>
      </w:pPr>
    </w:p>
    <w:p w:rsidR="00D84FD3" w:rsidRPr="00511D29" w:rsidRDefault="00D84FD3" w:rsidP="00511D29">
      <w:pPr>
        <w:pStyle w:val="a3"/>
        <w:jc w:val="both"/>
        <w:rPr>
          <w:rFonts w:ascii="Times New Roman" w:hAnsi="Times New Roman"/>
          <w:sz w:val="26"/>
        </w:rPr>
      </w:pPr>
      <w:r w:rsidRPr="00511D29">
        <w:rPr>
          <w:sz w:val="26"/>
        </w:rPr>
        <w:tab/>
      </w:r>
      <w:r w:rsidRPr="00511D29">
        <w:rPr>
          <w:rFonts w:ascii="Times New Roman" w:hAnsi="Times New Roman"/>
          <w:sz w:val="26"/>
        </w:rPr>
        <w:t xml:space="preserve">В соответствии с требованиями к результатам освоения основной образовательной программы начального общего образования ФГОС (приказ Минообрнауки России от 6 октября </w:t>
      </w:r>
      <w:smartTag w:uri="urn:schemas-microsoft-com:office:smarttags" w:element="metricconverter">
        <w:smartTagPr>
          <w:attr w:name="ProductID" w:val="2009 г"/>
        </w:smartTagPr>
        <w:r w:rsidRPr="00511D29">
          <w:rPr>
            <w:rFonts w:ascii="Times New Roman" w:hAnsi="Times New Roman"/>
            <w:sz w:val="26"/>
          </w:rPr>
          <w:t>2009 г</w:t>
        </w:r>
      </w:smartTag>
      <w:r w:rsidRPr="00511D29">
        <w:rPr>
          <w:rFonts w:ascii="Times New Roman" w:hAnsi="Times New Roman"/>
          <w:sz w:val="26"/>
        </w:rPr>
        <w:t xml:space="preserve">. №373)  данная рабочая программа для </w:t>
      </w:r>
      <w:r w:rsidR="0094410C" w:rsidRPr="00511D29">
        <w:rPr>
          <w:rFonts w:ascii="Times New Roman" w:hAnsi="Times New Roman"/>
          <w:sz w:val="26"/>
        </w:rPr>
        <w:t>1-</w:t>
      </w:r>
      <w:r w:rsidRPr="00511D29">
        <w:rPr>
          <w:rFonts w:ascii="Times New Roman" w:hAnsi="Times New Roman"/>
          <w:sz w:val="26"/>
        </w:rPr>
        <w:t>4</w:t>
      </w:r>
      <w:r w:rsidR="0094410C" w:rsidRPr="00511D29">
        <w:rPr>
          <w:rFonts w:ascii="Times New Roman" w:hAnsi="Times New Roman"/>
          <w:sz w:val="26"/>
        </w:rPr>
        <w:t xml:space="preserve"> классов</w:t>
      </w:r>
      <w:r w:rsidRPr="00511D29">
        <w:rPr>
          <w:rFonts w:ascii="Times New Roman" w:hAnsi="Times New Roman"/>
          <w:sz w:val="26"/>
        </w:rPr>
        <w:t xml:space="preserve"> направлена на достижение учащимися личностных, метапредметных и предметных результатов по физической культуре.</w:t>
      </w:r>
    </w:p>
    <w:p w:rsidR="00D84FD3" w:rsidRPr="00511D29" w:rsidRDefault="00D84FD3" w:rsidP="00511D29">
      <w:pPr>
        <w:pStyle w:val="a3"/>
        <w:ind w:firstLine="567"/>
        <w:contextualSpacing/>
        <w:jc w:val="both"/>
        <w:rPr>
          <w:rFonts w:ascii="Times New Roman" w:hAnsi="Times New Roman"/>
          <w:b/>
          <w:sz w:val="26"/>
          <w:u w:val="single"/>
        </w:rPr>
      </w:pPr>
    </w:p>
    <w:p w:rsidR="00D84FD3" w:rsidRPr="00511D29" w:rsidRDefault="00D84FD3" w:rsidP="00511D29">
      <w:pPr>
        <w:pStyle w:val="a3"/>
        <w:ind w:firstLine="567"/>
        <w:contextualSpacing/>
        <w:jc w:val="both"/>
        <w:rPr>
          <w:rFonts w:ascii="Times New Roman" w:hAnsi="Times New Roman"/>
          <w:b/>
          <w:sz w:val="26"/>
          <w:u w:val="single"/>
        </w:rPr>
      </w:pPr>
      <w:r w:rsidRPr="00511D29">
        <w:rPr>
          <w:rFonts w:ascii="Times New Roman" w:hAnsi="Times New Roman"/>
          <w:b/>
          <w:sz w:val="26"/>
          <w:u w:val="single"/>
        </w:rPr>
        <w:lastRenderedPageBreak/>
        <w:t xml:space="preserve">Личностные результаты: </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формирование чувств гордости за свою Родину, российский народ и историю России, осознание этнической и национальной принадлежности;</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формирование уважительного отношения к культуре других народов;</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развитие мотивов учебной деятельности и осознание личностного смысла учения, принятие и освоение социальной роли  обучающегося;</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развитие этических чувств, доброжелательности эмоционально – нравственной отзывчивости, сочувствия другим людям;</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развитие навыков сотрудничества со сверстниками взрослыми в разных социальных ситуациях, умений не создавать конфликты и находить выходы из спорных ситуациях;</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формирование эстетических потребностей, ценностей и чувств;</w:t>
      </w:r>
    </w:p>
    <w:p w:rsidR="00D84FD3" w:rsidRPr="00511D29" w:rsidRDefault="00D84FD3" w:rsidP="00511D29">
      <w:pPr>
        <w:pStyle w:val="a3"/>
        <w:numPr>
          <w:ilvl w:val="0"/>
          <w:numId w:val="3"/>
        </w:numPr>
        <w:suppressAutoHyphens w:val="0"/>
        <w:contextualSpacing/>
        <w:jc w:val="both"/>
        <w:rPr>
          <w:rFonts w:ascii="Times New Roman" w:hAnsi="Times New Roman"/>
          <w:sz w:val="26"/>
        </w:rPr>
      </w:pPr>
      <w:r w:rsidRPr="00511D29">
        <w:rPr>
          <w:rFonts w:ascii="Times New Roman" w:hAnsi="Times New Roman"/>
          <w:sz w:val="26"/>
        </w:rPr>
        <w:t>формирование установки на безопасный, здоровый образ жизни.</w:t>
      </w:r>
    </w:p>
    <w:p w:rsidR="00D84FD3" w:rsidRPr="00511D29" w:rsidRDefault="00D84FD3" w:rsidP="00511D29">
      <w:pPr>
        <w:pStyle w:val="a3"/>
        <w:ind w:firstLine="567"/>
        <w:contextualSpacing/>
        <w:jc w:val="both"/>
        <w:rPr>
          <w:rFonts w:ascii="Times New Roman" w:hAnsi="Times New Roman"/>
          <w:b/>
          <w:sz w:val="26"/>
          <w:u w:val="single"/>
        </w:rPr>
      </w:pPr>
    </w:p>
    <w:p w:rsidR="00D84FD3" w:rsidRPr="00511D29" w:rsidRDefault="00D84FD3" w:rsidP="00511D29">
      <w:pPr>
        <w:pStyle w:val="a3"/>
        <w:ind w:firstLine="567"/>
        <w:contextualSpacing/>
        <w:jc w:val="both"/>
        <w:rPr>
          <w:rFonts w:ascii="Times New Roman" w:hAnsi="Times New Roman"/>
          <w:b/>
          <w:sz w:val="26"/>
          <w:u w:val="single"/>
        </w:rPr>
      </w:pPr>
      <w:r w:rsidRPr="00511D29">
        <w:rPr>
          <w:rFonts w:ascii="Times New Roman" w:hAnsi="Times New Roman"/>
          <w:b/>
          <w:sz w:val="26"/>
          <w:u w:val="single"/>
        </w:rPr>
        <w:t xml:space="preserve">Метапредметные результаты: </w:t>
      </w:r>
    </w:p>
    <w:p w:rsidR="00D84FD3" w:rsidRPr="00511D29" w:rsidRDefault="00D84FD3"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 xml:space="preserve">овладение способностью принимать и сохранять цели и задачи учебной деятельности, поиска средств ее осуществления; </w:t>
      </w:r>
    </w:p>
    <w:p w:rsidR="00302558" w:rsidRPr="00511D29" w:rsidRDefault="00D84FD3"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 xml:space="preserve">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02558" w:rsidRPr="00511D29" w:rsidRDefault="00302558"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 xml:space="preserve">определение </w:t>
      </w:r>
      <w:r w:rsidR="00D84FD3" w:rsidRPr="00511D29">
        <w:rPr>
          <w:rFonts w:ascii="Times New Roman" w:hAnsi="Times New Roman"/>
          <w:sz w:val="26"/>
        </w:rPr>
        <w:t xml:space="preserve">общие цели и пути их достижения, договариваться о распределении функций и ролей и осуществлять взаимный контроль в совместной деятельности, адекватно оценивать собственное поведение и поведение окружающих, </w:t>
      </w:r>
    </w:p>
    <w:p w:rsidR="00D84FD3" w:rsidRPr="00511D29" w:rsidRDefault="00302558"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 xml:space="preserve">готовность </w:t>
      </w:r>
      <w:r w:rsidR="00D84FD3" w:rsidRPr="00511D29">
        <w:rPr>
          <w:rFonts w:ascii="Times New Roman" w:hAnsi="Times New Roman"/>
          <w:sz w:val="26"/>
        </w:rPr>
        <w:t>конструктивно разрешать конфликты посредством учета интересов сторон и сотрудничества;</w:t>
      </w:r>
    </w:p>
    <w:p w:rsidR="00302558" w:rsidRPr="00511D29" w:rsidRDefault="00D84FD3"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овладение начальными сведениями о сущности и особенности объектов, процессов и явлений действительности в соответствии с содержание</w:t>
      </w:r>
      <w:r w:rsidR="00302558" w:rsidRPr="00511D29">
        <w:rPr>
          <w:rFonts w:ascii="Times New Roman" w:hAnsi="Times New Roman"/>
          <w:sz w:val="26"/>
        </w:rPr>
        <w:t>м конкретного учебного предмета;</w:t>
      </w:r>
    </w:p>
    <w:p w:rsidR="00D84FD3" w:rsidRPr="00511D29" w:rsidRDefault="00302558" w:rsidP="00511D29">
      <w:pPr>
        <w:pStyle w:val="a3"/>
        <w:numPr>
          <w:ilvl w:val="0"/>
          <w:numId w:val="4"/>
        </w:numPr>
        <w:suppressAutoHyphens w:val="0"/>
        <w:contextualSpacing/>
        <w:jc w:val="both"/>
        <w:rPr>
          <w:rFonts w:ascii="Times New Roman" w:hAnsi="Times New Roman"/>
          <w:sz w:val="26"/>
        </w:rPr>
      </w:pPr>
      <w:r w:rsidRPr="00511D29">
        <w:rPr>
          <w:rFonts w:ascii="Times New Roman" w:hAnsi="Times New Roman"/>
          <w:sz w:val="26"/>
        </w:rPr>
        <w:t xml:space="preserve">овладение </w:t>
      </w:r>
      <w:r w:rsidR="00D84FD3" w:rsidRPr="00511D29">
        <w:rPr>
          <w:rFonts w:ascii="Times New Roman" w:hAnsi="Times New Roman"/>
          <w:sz w:val="26"/>
        </w:rPr>
        <w:t xml:space="preserve"> базовыми предметными и межпредметными понятиями, отражающими существенные связи и отношение между объектами и процессами.</w:t>
      </w:r>
    </w:p>
    <w:p w:rsidR="00D84FD3" w:rsidRPr="00511D29" w:rsidRDefault="00D84FD3" w:rsidP="00511D29">
      <w:pPr>
        <w:pStyle w:val="a3"/>
        <w:ind w:firstLine="567"/>
        <w:contextualSpacing/>
        <w:jc w:val="both"/>
        <w:rPr>
          <w:rFonts w:ascii="Times New Roman" w:hAnsi="Times New Roman"/>
          <w:b/>
          <w:sz w:val="26"/>
          <w:u w:val="single"/>
        </w:rPr>
      </w:pPr>
      <w:r w:rsidRPr="00511D29">
        <w:rPr>
          <w:rFonts w:ascii="Times New Roman" w:hAnsi="Times New Roman"/>
          <w:b/>
          <w:sz w:val="26"/>
          <w:u w:val="single"/>
        </w:rPr>
        <w:t xml:space="preserve">Предметные результаты: </w:t>
      </w:r>
    </w:p>
    <w:p w:rsidR="00D84FD3" w:rsidRPr="00511D29" w:rsidRDefault="00D84FD3" w:rsidP="00511D29">
      <w:pPr>
        <w:pStyle w:val="a3"/>
        <w:numPr>
          <w:ilvl w:val="0"/>
          <w:numId w:val="5"/>
        </w:numPr>
        <w:suppressAutoHyphens w:val="0"/>
        <w:contextualSpacing/>
        <w:jc w:val="both"/>
        <w:rPr>
          <w:rFonts w:ascii="Times New Roman" w:hAnsi="Times New Roman"/>
          <w:sz w:val="26"/>
        </w:rPr>
      </w:pPr>
      <w:r w:rsidRPr="00511D29">
        <w:rPr>
          <w:rFonts w:ascii="Times New Roman" w:hAnsi="Times New Roman"/>
          <w:sz w:val="26"/>
        </w:rPr>
        <w:t xml:space="preserve">формирование первоначальных представлений  о значение физической культуры для укрепления здоровья человека (физического, социального и психического), о её позитивном влиянии на развитии человека (физическое, </w:t>
      </w:r>
      <w:r w:rsidRPr="00511D29">
        <w:rPr>
          <w:rFonts w:ascii="Times New Roman" w:hAnsi="Times New Roman"/>
          <w:sz w:val="26"/>
        </w:rPr>
        <w:lastRenderedPageBreak/>
        <w:t>интеллектуальное, эмоциональное, социальное), о физической культуре и здоровье как факторах успешной учебы и социализации;</w:t>
      </w:r>
    </w:p>
    <w:p w:rsidR="00D84FD3" w:rsidRPr="00511D29" w:rsidRDefault="00D84FD3" w:rsidP="00511D29">
      <w:pPr>
        <w:pStyle w:val="a3"/>
        <w:numPr>
          <w:ilvl w:val="0"/>
          <w:numId w:val="5"/>
        </w:numPr>
        <w:suppressAutoHyphens w:val="0"/>
        <w:contextualSpacing/>
        <w:jc w:val="both"/>
        <w:rPr>
          <w:rFonts w:ascii="Times New Roman" w:hAnsi="Times New Roman"/>
          <w:sz w:val="26"/>
        </w:rPr>
      </w:pPr>
      <w:r w:rsidRPr="00511D29">
        <w:rPr>
          <w:rFonts w:ascii="Times New Roman" w:hAnsi="Times New Roman"/>
          <w:sz w:val="26"/>
        </w:rPr>
        <w:t xml:space="preserve">овладение умением организовывать  здоровьесберегающую жизнедеятельность </w:t>
      </w:r>
      <w:r w:rsidR="00D13F26" w:rsidRPr="00511D29">
        <w:rPr>
          <w:rFonts w:ascii="Times New Roman" w:hAnsi="Times New Roman"/>
          <w:sz w:val="26"/>
        </w:rPr>
        <w:t>(</w:t>
      </w:r>
      <w:r w:rsidR="0094410C" w:rsidRPr="00511D29">
        <w:rPr>
          <w:rFonts w:ascii="Times New Roman" w:hAnsi="Times New Roman"/>
          <w:sz w:val="26"/>
        </w:rPr>
        <w:t xml:space="preserve">режим дня, </w:t>
      </w:r>
      <w:r w:rsidR="00D13F26" w:rsidRPr="00511D29">
        <w:rPr>
          <w:rFonts w:ascii="Times New Roman" w:hAnsi="Times New Roman"/>
          <w:sz w:val="26"/>
        </w:rPr>
        <w:t xml:space="preserve">утренняя зарядка, </w:t>
      </w:r>
      <w:r w:rsidRPr="00511D29">
        <w:rPr>
          <w:rFonts w:ascii="Times New Roman" w:hAnsi="Times New Roman"/>
          <w:sz w:val="26"/>
        </w:rPr>
        <w:t>оздоровительные мероприятия, подвижные игры и т. д.);</w:t>
      </w:r>
    </w:p>
    <w:p w:rsidR="00D84FD3" w:rsidRPr="00511D29" w:rsidRDefault="00D84FD3" w:rsidP="00511D29">
      <w:pPr>
        <w:pStyle w:val="a3"/>
        <w:numPr>
          <w:ilvl w:val="0"/>
          <w:numId w:val="5"/>
        </w:numPr>
        <w:suppressAutoHyphens w:val="0"/>
        <w:contextualSpacing/>
        <w:jc w:val="both"/>
        <w:rPr>
          <w:rFonts w:ascii="Times New Roman" w:hAnsi="Times New Roman"/>
          <w:sz w:val="26"/>
        </w:rPr>
      </w:pPr>
      <w:r w:rsidRPr="00511D29">
        <w:rPr>
          <w:rFonts w:ascii="Times New Roman" w:hAnsi="Times New Roman"/>
          <w:sz w:val="26"/>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движений, гибкость).</w:t>
      </w:r>
    </w:p>
    <w:p w:rsidR="00E609F5" w:rsidRDefault="00E609F5" w:rsidP="00511D29">
      <w:pPr>
        <w:tabs>
          <w:tab w:val="left" w:pos="1635"/>
        </w:tabs>
        <w:jc w:val="both"/>
        <w:rPr>
          <w:b/>
          <w:sz w:val="26"/>
        </w:rPr>
      </w:pPr>
      <w:r w:rsidRPr="00E609F5">
        <w:rPr>
          <w:b/>
          <w:sz w:val="26"/>
        </w:rPr>
        <w:t xml:space="preserve">                         </w:t>
      </w:r>
    </w:p>
    <w:p w:rsidR="00D84FD3" w:rsidRPr="00E609F5" w:rsidRDefault="00E609F5" w:rsidP="00511D29">
      <w:pPr>
        <w:tabs>
          <w:tab w:val="left" w:pos="1635"/>
        </w:tabs>
        <w:jc w:val="both"/>
        <w:rPr>
          <w:b/>
          <w:sz w:val="26"/>
        </w:rPr>
      </w:pPr>
      <w:r>
        <w:rPr>
          <w:b/>
          <w:sz w:val="26"/>
        </w:rPr>
        <w:t xml:space="preserve">                       </w:t>
      </w:r>
      <w:r w:rsidRPr="00E609F5">
        <w:rPr>
          <w:b/>
          <w:sz w:val="26"/>
        </w:rPr>
        <w:t xml:space="preserve"> Содержание учебного курса «Физическая культура»</w:t>
      </w:r>
    </w:p>
    <w:p w:rsidR="00B34B0C" w:rsidRPr="007C361A" w:rsidRDefault="00277AB6" w:rsidP="00B34B0C">
      <w:pPr>
        <w:jc w:val="center"/>
        <w:rPr>
          <w:b/>
          <w:bCs/>
          <w:sz w:val="26"/>
        </w:rPr>
      </w:pPr>
      <w:r w:rsidRPr="00EA344A">
        <w:t xml:space="preserve">                </w:t>
      </w:r>
      <w:r w:rsidR="00B34B0C" w:rsidRPr="007C361A">
        <w:rPr>
          <w:b/>
          <w:bCs/>
          <w:sz w:val="26"/>
        </w:rPr>
        <w:t>1 класс (99 часов)</w:t>
      </w:r>
    </w:p>
    <w:p w:rsidR="00B34B0C" w:rsidRPr="007C361A" w:rsidRDefault="00B34B0C" w:rsidP="00B34B0C">
      <w:pPr>
        <w:jc w:val="both"/>
        <w:rPr>
          <w:sz w:val="26"/>
        </w:rPr>
      </w:pPr>
    </w:p>
    <w:p w:rsidR="00B34B0C" w:rsidRPr="007C361A" w:rsidRDefault="00B34B0C" w:rsidP="00B34B0C">
      <w:pPr>
        <w:rPr>
          <w:b/>
          <w:sz w:val="26"/>
        </w:rPr>
      </w:pPr>
      <w:r w:rsidRPr="007C361A">
        <w:rPr>
          <w:sz w:val="26"/>
        </w:rPr>
        <w:t xml:space="preserve">                      </w:t>
      </w:r>
      <w:r w:rsidRPr="007C361A">
        <w:rPr>
          <w:b/>
          <w:sz w:val="26"/>
        </w:rPr>
        <w:t>Гимнастика с основами акробатики 18 часов</w:t>
      </w:r>
    </w:p>
    <w:p w:rsidR="00B34B0C" w:rsidRPr="007C361A" w:rsidRDefault="00B34B0C" w:rsidP="00B34B0C">
      <w:pPr>
        <w:ind w:firstLine="720"/>
        <w:jc w:val="both"/>
        <w:rPr>
          <w:sz w:val="26"/>
        </w:rPr>
      </w:pPr>
      <w:r w:rsidRPr="007C361A">
        <w:rPr>
          <w:i/>
          <w:sz w:val="26"/>
        </w:rPr>
        <w:t>Организующие команды и приемы</w:t>
      </w:r>
      <w:r w:rsidRPr="007C361A">
        <w:rPr>
          <w:sz w:val="26"/>
        </w:rPr>
        <w:t>: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B34B0C" w:rsidRPr="007C361A" w:rsidRDefault="00B34B0C" w:rsidP="00B34B0C">
      <w:pPr>
        <w:ind w:firstLine="720"/>
        <w:jc w:val="both"/>
        <w:rPr>
          <w:sz w:val="26"/>
        </w:rPr>
      </w:pPr>
      <w:r w:rsidRPr="007C361A">
        <w:rPr>
          <w:i/>
          <w:sz w:val="26"/>
        </w:rPr>
        <w:t>Акробатические упражнения:</w:t>
      </w:r>
      <w:r w:rsidRPr="007C361A">
        <w:rPr>
          <w:sz w:val="26"/>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B34B0C" w:rsidRPr="007C361A" w:rsidRDefault="00B34B0C" w:rsidP="00B34B0C">
      <w:pPr>
        <w:ind w:firstLine="720"/>
        <w:jc w:val="both"/>
        <w:rPr>
          <w:sz w:val="26"/>
        </w:rPr>
      </w:pPr>
      <w:r w:rsidRPr="007C361A">
        <w:rPr>
          <w:i/>
          <w:sz w:val="26"/>
        </w:rPr>
        <w:t>Гимнастические упражнения прикладного характера:</w:t>
      </w:r>
      <w:r w:rsidRPr="007C361A">
        <w:rPr>
          <w:sz w:val="26"/>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B34B0C" w:rsidRPr="007C361A" w:rsidRDefault="00B34B0C" w:rsidP="00B34B0C">
      <w:pPr>
        <w:ind w:firstLine="720"/>
        <w:jc w:val="both"/>
        <w:rPr>
          <w:sz w:val="26"/>
        </w:rPr>
      </w:pPr>
    </w:p>
    <w:p w:rsidR="00B34B0C" w:rsidRPr="007C361A" w:rsidRDefault="00B34B0C" w:rsidP="00B34B0C">
      <w:pPr>
        <w:ind w:firstLine="720"/>
        <w:jc w:val="both"/>
        <w:rPr>
          <w:b/>
          <w:sz w:val="26"/>
        </w:rPr>
      </w:pPr>
      <w:r w:rsidRPr="007C361A">
        <w:rPr>
          <w:b/>
          <w:sz w:val="26"/>
        </w:rPr>
        <w:t>Легкая атлетика 42 часа</w:t>
      </w:r>
    </w:p>
    <w:p w:rsidR="00B34B0C" w:rsidRPr="007C361A" w:rsidRDefault="00B34B0C" w:rsidP="00B34B0C">
      <w:pPr>
        <w:ind w:firstLine="720"/>
        <w:jc w:val="both"/>
        <w:rPr>
          <w:sz w:val="26"/>
        </w:rPr>
      </w:pPr>
      <w:r w:rsidRPr="007C361A">
        <w:rPr>
          <w:i/>
          <w:sz w:val="26"/>
        </w:rPr>
        <w:t>Бег:</w:t>
      </w:r>
      <w:r w:rsidRPr="007C361A">
        <w:rPr>
          <w:sz w:val="26"/>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B34B0C" w:rsidRPr="007C361A" w:rsidRDefault="00B34B0C" w:rsidP="00B34B0C">
      <w:pPr>
        <w:ind w:firstLine="720"/>
        <w:jc w:val="both"/>
        <w:rPr>
          <w:sz w:val="26"/>
        </w:rPr>
      </w:pPr>
      <w:r w:rsidRPr="007C361A">
        <w:rPr>
          <w:i/>
          <w:sz w:val="26"/>
        </w:rPr>
        <w:t>Прыжки:</w:t>
      </w:r>
      <w:r w:rsidRPr="007C361A">
        <w:rPr>
          <w:sz w:val="26"/>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B34B0C" w:rsidRPr="007C361A" w:rsidRDefault="00B34B0C" w:rsidP="00B34B0C">
      <w:pPr>
        <w:ind w:firstLine="720"/>
        <w:jc w:val="both"/>
        <w:rPr>
          <w:sz w:val="26"/>
        </w:rPr>
      </w:pPr>
      <w:r w:rsidRPr="007C361A">
        <w:rPr>
          <w:i/>
          <w:sz w:val="26"/>
        </w:rPr>
        <w:t>Броски:</w:t>
      </w:r>
      <w:r w:rsidRPr="007C361A">
        <w:rPr>
          <w:sz w:val="26"/>
        </w:rPr>
        <w:t xml:space="preserve"> большого мяча (</w:t>
      </w:r>
      <w:smartTag w:uri="urn:schemas-microsoft-com:office:smarttags" w:element="metricconverter">
        <w:smartTagPr>
          <w:attr w:name="ProductID" w:val="1 кг"/>
        </w:smartTagPr>
        <w:r w:rsidRPr="007C361A">
          <w:rPr>
            <w:sz w:val="26"/>
          </w:rPr>
          <w:t>1 кг</w:t>
        </w:r>
      </w:smartTag>
      <w:r w:rsidRPr="007C361A">
        <w:rPr>
          <w:sz w:val="26"/>
        </w:rPr>
        <w:t>) на дальность двумя руками из-за головы, от груди.</w:t>
      </w:r>
    </w:p>
    <w:p w:rsidR="00B34B0C" w:rsidRPr="007C361A" w:rsidRDefault="00B34B0C" w:rsidP="00B34B0C">
      <w:pPr>
        <w:ind w:left="180" w:hanging="360"/>
        <w:jc w:val="both"/>
        <w:rPr>
          <w:sz w:val="26"/>
        </w:rPr>
      </w:pPr>
      <w:r w:rsidRPr="007C361A">
        <w:rPr>
          <w:i/>
          <w:sz w:val="26"/>
        </w:rPr>
        <w:t>Метание:</w:t>
      </w:r>
      <w:r w:rsidRPr="007C361A">
        <w:rPr>
          <w:sz w:val="26"/>
        </w:rPr>
        <w:t xml:space="preserve"> малого мяча правой и левой рукой из-за головы, стоя на месте, в вертикальную цель, в стену. </w:t>
      </w:r>
    </w:p>
    <w:p w:rsidR="00B34B0C" w:rsidRPr="007C361A" w:rsidRDefault="00B34B0C" w:rsidP="00B34B0C">
      <w:pPr>
        <w:ind w:left="180" w:hanging="360"/>
        <w:jc w:val="both"/>
        <w:rPr>
          <w:sz w:val="26"/>
        </w:rPr>
      </w:pPr>
      <w:r w:rsidRPr="007C361A">
        <w:rPr>
          <w:sz w:val="26"/>
        </w:rPr>
        <w:lastRenderedPageBreak/>
        <w:t xml:space="preserve">Бег по слабопересеченной местности до </w:t>
      </w:r>
      <w:smartTag w:uri="urn:schemas-microsoft-com:office:smarttags" w:element="metricconverter">
        <w:smartTagPr>
          <w:attr w:name="ProductID" w:val="1 км"/>
        </w:smartTagPr>
        <w:r w:rsidRPr="007C361A">
          <w:rPr>
            <w:sz w:val="26"/>
          </w:rPr>
          <w:t>1 км</w:t>
        </w:r>
      </w:smartTag>
      <w:r w:rsidRPr="007C361A">
        <w:rPr>
          <w:sz w:val="26"/>
        </w:rPr>
        <w:t>.</w:t>
      </w:r>
    </w:p>
    <w:p w:rsidR="00B34B0C" w:rsidRPr="007C361A" w:rsidRDefault="00B34B0C" w:rsidP="00B34B0C">
      <w:pPr>
        <w:ind w:left="180" w:hanging="360"/>
        <w:jc w:val="both"/>
        <w:rPr>
          <w:sz w:val="26"/>
        </w:rPr>
      </w:pPr>
      <w:r w:rsidRPr="007C361A">
        <w:rPr>
          <w:sz w:val="26"/>
        </w:rPr>
        <w:t xml:space="preserve"> Равномерный медленный бег до 5 мин.</w:t>
      </w:r>
    </w:p>
    <w:p w:rsidR="00B34B0C" w:rsidRPr="007C361A" w:rsidRDefault="00B34B0C" w:rsidP="00B34B0C">
      <w:pPr>
        <w:ind w:left="180" w:hanging="360"/>
        <w:jc w:val="both"/>
        <w:rPr>
          <w:sz w:val="26"/>
        </w:rPr>
      </w:pPr>
      <w:r w:rsidRPr="007C361A">
        <w:rPr>
          <w:sz w:val="26"/>
        </w:rPr>
        <w:t xml:space="preserve"> Кросс до </w:t>
      </w:r>
      <w:smartTag w:uri="urn:schemas-microsoft-com:office:smarttags" w:element="metricconverter">
        <w:smartTagPr>
          <w:attr w:name="ProductID" w:val="800 м"/>
        </w:smartTagPr>
        <w:r w:rsidRPr="007C361A">
          <w:rPr>
            <w:sz w:val="26"/>
          </w:rPr>
          <w:t>800 м</w:t>
        </w:r>
      </w:smartTag>
      <w:r w:rsidRPr="007C361A">
        <w:rPr>
          <w:sz w:val="26"/>
        </w:rPr>
        <w:t xml:space="preserve">. (мал.) до </w:t>
      </w:r>
      <w:smartTag w:uri="urn:schemas-microsoft-com:office:smarttags" w:element="metricconverter">
        <w:smartTagPr>
          <w:attr w:name="ProductID" w:val="500 м"/>
        </w:smartTagPr>
        <w:r w:rsidRPr="007C361A">
          <w:rPr>
            <w:sz w:val="26"/>
          </w:rPr>
          <w:t>500 м</w:t>
        </w:r>
      </w:smartTag>
      <w:r w:rsidRPr="007C361A">
        <w:rPr>
          <w:sz w:val="26"/>
        </w:rPr>
        <w:t>. (дев.)</w:t>
      </w:r>
    </w:p>
    <w:p w:rsidR="00B34B0C" w:rsidRPr="007C361A" w:rsidRDefault="00B34B0C" w:rsidP="00B34B0C">
      <w:pPr>
        <w:ind w:left="180" w:hanging="360"/>
        <w:jc w:val="both"/>
        <w:rPr>
          <w:sz w:val="26"/>
        </w:rPr>
      </w:pPr>
      <w:r w:rsidRPr="007C361A">
        <w:rPr>
          <w:sz w:val="26"/>
        </w:rPr>
        <w:t>Бег с преодолением препятствий.</w:t>
      </w:r>
    </w:p>
    <w:p w:rsidR="00B34B0C" w:rsidRPr="007C361A" w:rsidRDefault="00B34B0C" w:rsidP="00B34B0C">
      <w:pPr>
        <w:ind w:left="180" w:hanging="360"/>
        <w:jc w:val="both"/>
        <w:rPr>
          <w:sz w:val="26"/>
        </w:rPr>
      </w:pPr>
      <w:r w:rsidRPr="007C361A">
        <w:rPr>
          <w:sz w:val="26"/>
        </w:rPr>
        <w:t>Бег по пересеченной местности</w:t>
      </w:r>
    </w:p>
    <w:p w:rsidR="003C3334" w:rsidRPr="007C361A" w:rsidRDefault="003C3334" w:rsidP="00B34B0C">
      <w:pPr>
        <w:rPr>
          <w:sz w:val="26"/>
        </w:rPr>
      </w:pPr>
    </w:p>
    <w:p w:rsidR="00B34B0C" w:rsidRPr="007C361A" w:rsidRDefault="00B34B0C" w:rsidP="00B34B0C">
      <w:pPr>
        <w:rPr>
          <w:b/>
          <w:sz w:val="26"/>
        </w:rPr>
      </w:pPr>
      <w:r w:rsidRPr="007C361A">
        <w:rPr>
          <w:b/>
          <w:bCs/>
          <w:sz w:val="26"/>
        </w:rPr>
        <w:t>Подвижные игры с элементам</w:t>
      </w:r>
      <w:r w:rsidR="003C3334" w:rsidRPr="007C361A">
        <w:rPr>
          <w:b/>
          <w:bCs/>
          <w:sz w:val="26"/>
        </w:rPr>
        <w:t>и спортивных</w:t>
      </w:r>
      <w:r w:rsidR="00EA344A" w:rsidRPr="007C361A">
        <w:rPr>
          <w:b/>
          <w:bCs/>
          <w:sz w:val="26"/>
        </w:rPr>
        <w:t xml:space="preserve"> игр: мини-футбол  12</w:t>
      </w:r>
    </w:p>
    <w:p w:rsidR="00B34B0C" w:rsidRPr="007C361A" w:rsidRDefault="00B34B0C" w:rsidP="00B34B0C">
      <w:pPr>
        <w:ind w:left="180" w:hanging="360"/>
        <w:jc w:val="both"/>
        <w:rPr>
          <w:sz w:val="26"/>
        </w:rPr>
      </w:pPr>
    </w:p>
    <w:p w:rsidR="00B34B0C" w:rsidRPr="007C361A" w:rsidRDefault="00B34B0C" w:rsidP="00B34B0C">
      <w:pPr>
        <w:ind w:left="180" w:hanging="360"/>
        <w:jc w:val="both"/>
        <w:rPr>
          <w:sz w:val="26"/>
        </w:rPr>
      </w:pPr>
      <w:r w:rsidRPr="007C361A">
        <w:rPr>
          <w:sz w:val="26"/>
        </w:rPr>
        <w:t xml:space="preserve"> Спортивная игра </w:t>
      </w:r>
      <w:r w:rsidRPr="007C361A">
        <w:rPr>
          <w:i/>
          <w:sz w:val="26"/>
        </w:rPr>
        <w:t>мини-футбол</w:t>
      </w:r>
      <w:r w:rsidRPr="007C361A">
        <w:rPr>
          <w:sz w:val="26"/>
        </w:rPr>
        <w:t>: а) удары по мячу ногой.</w:t>
      </w:r>
    </w:p>
    <w:p w:rsidR="00B34B0C" w:rsidRPr="007C361A" w:rsidRDefault="00B34B0C" w:rsidP="00B34B0C">
      <w:pPr>
        <w:ind w:left="180" w:hanging="360"/>
        <w:jc w:val="both"/>
        <w:rPr>
          <w:sz w:val="26"/>
        </w:rPr>
      </w:pPr>
      <w:r w:rsidRPr="007C361A">
        <w:rPr>
          <w:sz w:val="26"/>
        </w:rPr>
        <w:t xml:space="preserve">                                                       б) остановка мяча ногой, отбор мяча.</w:t>
      </w:r>
    </w:p>
    <w:p w:rsidR="00B34B0C" w:rsidRPr="007C361A" w:rsidRDefault="00B34B0C" w:rsidP="00B34B0C">
      <w:pPr>
        <w:ind w:left="180" w:hanging="360"/>
        <w:jc w:val="both"/>
        <w:rPr>
          <w:sz w:val="26"/>
        </w:rPr>
      </w:pPr>
      <w:r w:rsidRPr="007C361A">
        <w:rPr>
          <w:sz w:val="26"/>
        </w:rPr>
        <w:t xml:space="preserve">                            </w:t>
      </w:r>
      <w:r w:rsidR="003C3334" w:rsidRPr="007C361A">
        <w:rPr>
          <w:sz w:val="26"/>
        </w:rPr>
        <w:t xml:space="preserve">                            </w:t>
      </w:r>
      <w:r w:rsidRPr="007C361A">
        <w:rPr>
          <w:sz w:val="26"/>
        </w:rPr>
        <w:t>в) тактические действия в защите и нападении</w:t>
      </w:r>
    </w:p>
    <w:p w:rsidR="00B34B0C" w:rsidRPr="007C361A" w:rsidRDefault="00B34B0C" w:rsidP="00B34B0C">
      <w:pPr>
        <w:ind w:left="180" w:hanging="360"/>
        <w:jc w:val="both"/>
        <w:rPr>
          <w:sz w:val="26"/>
        </w:rPr>
      </w:pPr>
      <w:r w:rsidRPr="007C361A">
        <w:rPr>
          <w:sz w:val="26"/>
        </w:rPr>
        <w:t xml:space="preserve">                                                        г) отбор мяча.</w:t>
      </w:r>
    </w:p>
    <w:p w:rsidR="00B34B0C" w:rsidRPr="007C361A" w:rsidRDefault="00B34B0C" w:rsidP="00B34B0C">
      <w:pPr>
        <w:ind w:left="180" w:hanging="360"/>
        <w:jc w:val="both"/>
        <w:rPr>
          <w:sz w:val="26"/>
        </w:rPr>
      </w:pPr>
      <w:r w:rsidRPr="007C361A">
        <w:rPr>
          <w:sz w:val="26"/>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B34B0C" w:rsidRPr="007C361A" w:rsidRDefault="00B34B0C" w:rsidP="00B34B0C">
      <w:pPr>
        <w:ind w:left="180" w:hanging="360"/>
        <w:jc w:val="both"/>
        <w:rPr>
          <w:sz w:val="26"/>
        </w:rPr>
      </w:pPr>
    </w:p>
    <w:p w:rsidR="00B34B0C" w:rsidRPr="007C361A" w:rsidRDefault="00B34B0C" w:rsidP="00B34B0C">
      <w:pPr>
        <w:ind w:firstLine="720"/>
        <w:jc w:val="both"/>
        <w:rPr>
          <w:b/>
          <w:sz w:val="26"/>
        </w:rPr>
      </w:pPr>
      <w:r w:rsidRPr="007C361A">
        <w:rPr>
          <w:b/>
          <w:sz w:val="26"/>
        </w:rPr>
        <w:t>Подвижные игры 18 часов</w:t>
      </w:r>
    </w:p>
    <w:p w:rsidR="00B34B0C" w:rsidRPr="007C361A" w:rsidRDefault="00B34B0C" w:rsidP="00B34B0C">
      <w:pPr>
        <w:ind w:firstLine="720"/>
        <w:jc w:val="both"/>
        <w:rPr>
          <w:sz w:val="26"/>
        </w:rPr>
      </w:pPr>
      <w:r w:rsidRPr="007C361A">
        <w:rPr>
          <w:sz w:val="26"/>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B34B0C" w:rsidRPr="007C361A" w:rsidRDefault="00B34B0C" w:rsidP="00B34B0C">
      <w:pPr>
        <w:ind w:firstLine="720"/>
        <w:jc w:val="both"/>
        <w:rPr>
          <w:sz w:val="26"/>
        </w:rPr>
      </w:pPr>
      <w:r w:rsidRPr="007C361A">
        <w:rPr>
          <w:sz w:val="26"/>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3C3334" w:rsidRPr="007C361A" w:rsidRDefault="00B34B0C" w:rsidP="003C3334">
      <w:pPr>
        <w:rPr>
          <w:b/>
          <w:sz w:val="26"/>
        </w:rPr>
      </w:pPr>
      <w:r w:rsidRPr="007C361A">
        <w:rPr>
          <w:i/>
          <w:sz w:val="26"/>
        </w:rPr>
        <w:t xml:space="preserve">          </w:t>
      </w:r>
      <w:r w:rsidR="003C3334" w:rsidRPr="007C361A">
        <w:rPr>
          <w:b/>
          <w:bCs/>
          <w:sz w:val="26"/>
        </w:rPr>
        <w:t>Подвижные игры с элементами спортивных игр: мини-баскетбол</w:t>
      </w:r>
      <w:r w:rsidR="00EA344A" w:rsidRPr="007C361A">
        <w:rPr>
          <w:b/>
          <w:bCs/>
          <w:sz w:val="26"/>
        </w:rPr>
        <w:t xml:space="preserve">  9</w:t>
      </w:r>
      <w:r w:rsidR="003C3334" w:rsidRPr="007C361A">
        <w:rPr>
          <w:b/>
          <w:bCs/>
          <w:sz w:val="26"/>
        </w:rPr>
        <w:t xml:space="preserve"> ч</w:t>
      </w:r>
    </w:p>
    <w:p w:rsidR="00B34B0C" w:rsidRPr="007C361A" w:rsidRDefault="003C3334" w:rsidP="00B34B0C">
      <w:pPr>
        <w:jc w:val="both"/>
        <w:rPr>
          <w:sz w:val="26"/>
        </w:rPr>
      </w:pPr>
      <w:r w:rsidRPr="007C361A">
        <w:rPr>
          <w:sz w:val="26"/>
        </w:rPr>
        <w:t xml:space="preserve">Л </w:t>
      </w:r>
      <w:r w:rsidR="00B34B0C" w:rsidRPr="007C361A">
        <w:rPr>
          <w:sz w:val="26"/>
        </w:rPr>
        <w:t>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6D33A2" w:rsidRPr="00511D29" w:rsidRDefault="006D33A2" w:rsidP="00511D29">
      <w:pPr>
        <w:jc w:val="both"/>
      </w:pPr>
    </w:p>
    <w:p w:rsidR="006D33A2" w:rsidRPr="00511D29" w:rsidRDefault="006D33A2" w:rsidP="00511D29">
      <w:pPr>
        <w:jc w:val="both"/>
      </w:pPr>
    </w:p>
    <w:p w:rsidR="006D33A2" w:rsidRPr="00511D29" w:rsidRDefault="006D33A2" w:rsidP="00511D29">
      <w:pPr>
        <w:jc w:val="both"/>
      </w:pPr>
    </w:p>
    <w:p w:rsidR="006D33A2" w:rsidRPr="00511D29" w:rsidRDefault="006D33A2" w:rsidP="00511D29">
      <w:pPr>
        <w:shd w:val="clear" w:color="auto" w:fill="FFFFFF"/>
        <w:autoSpaceDE w:val="0"/>
        <w:autoSpaceDN w:val="0"/>
        <w:adjustRightInd w:val="0"/>
        <w:jc w:val="both"/>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E63D98" w:rsidRPr="00511D29" w:rsidRDefault="00E63D98" w:rsidP="00E63D98">
      <w:pPr>
        <w:shd w:val="clear" w:color="auto" w:fill="FFFFFF"/>
        <w:jc w:val="both"/>
        <w:rPr>
          <w:b/>
          <w:color w:val="000000"/>
          <w:spacing w:val="-1"/>
          <w:sz w:val="26"/>
        </w:rPr>
      </w:pPr>
      <w:r w:rsidRPr="00511D29">
        <w:rPr>
          <w:b/>
          <w:color w:val="000000"/>
          <w:spacing w:val="-1"/>
          <w:sz w:val="26"/>
        </w:rPr>
        <w:lastRenderedPageBreak/>
        <w:t xml:space="preserve">                                                                         </w:t>
      </w:r>
      <w:r>
        <w:rPr>
          <w:b/>
          <w:color w:val="000000"/>
          <w:spacing w:val="-1"/>
          <w:sz w:val="26"/>
        </w:rPr>
        <w:t xml:space="preserve">    </w:t>
      </w:r>
      <w:r w:rsidRPr="00511D29">
        <w:rPr>
          <w:b/>
          <w:color w:val="000000"/>
          <w:spacing w:val="-1"/>
          <w:sz w:val="26"/>
        </w:rPr>
        <w:t xml:space="preserve"> Тематическое планирование 1 класс</w:t>
      </w:r>
    </w:p>
    <w:p w:rsidR="006F6AA7" w:rsidRPr="00511D29" w:rsidRDefault="006F6AA7" w:rsidP="00511D29">
      <w:pPr>
        <w:shd w:val="clear" w:color="auto" w:fill="FFFFFF"/>
        <w:jc w:val="both"/>
        <w:rPr>
          <w:b/>
          <w:color w:val="000000"/>
          <w:spacing w:val="-1"/>
          <w:szCs w:val="28"/>
        </w:rPr>
      </w:pPr>
    </w:p>
    <w:tbl>
      <w:tblPr>
        <w:tblpPr w:leftFromText="180" w:rightFromText="180" w:vertAnchor="text" w:horzAnchor="margin" w:tblpY="138"/>
        <w:tblW w:w="14830" w:type="dxa"/>
        <w:tblCellSpacing w:w="0" w:type="dxa"/>
        <w:tblCellMar>
          <w:top w:w="15" w:type="dxa"/>
          <w:left w:w="15" w:type="dxa"/>
          <w:bottom w:w="15" w:type="dxa"/>
          <w:right w:w="15" w:type="dxa"/>
        </w:tblCellMar>
        <w:tblLook w:val="04A0"/>
      </w:tblPr>
      <w:tblGrid>
        <w:gridCol w:w="584"/>
        <w:gridCol w:w="3120"/>
        <w:gridCol w:w="10322"/>
        <w:gridCol w:w="804"/>
      </w:tblGrid>
      <w:tr w:rsidR="00E63D98" w:rsidRPr="00511D29" w:rsidTr="00E63D98">
        <w:trPr>
          <w:trHeight w:val="765"/>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63D98" w:rsidRPr="00511D29" w:rsidRDefault="00E63D98" w:rsidP="00E63D98">
            <w:pPr>
              <w:spacing w:before="100" w:beforeAutospacing="1" w:after="100" w:afterAutospacing="1"/>
              <w:jc w:val="both"/>
            </w:pPr>
            <w:r w:rsidRPr="00511D29">
              <w:t>№ п/п</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E63D98" w:rsidRPr="00511D29" w:rsidRDefault="00E63D98" w:rsidP="00E63D98">
            <w:pPr>
              <w:spacing w:before="100" w:beforeAutospacing="1" w:after="100" w:afterAutospacing="1"/>
              <w:jc w:val="both"/>
            </w:pPr>
            <w:r w:rsidRPr="00511D29">
              <w:rPr>
                <w:bCs/>
                <w:color w:val="000000"/>
              </w:rPr>
              <w:t>Наименование раздел/  тем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E63D98" w:rsidRPr="00511D29" w:rsidRDefault="00E63D98" w:rsidP="00E63D98">
            <w:pPr>
              <w:spacing w:before="100" w:beforeAutospacing="1" w:after="100" w:afterAutospacing="1"/>
              <w:jc w:val="both"/>
            </w:pPr>
            <w:r w:rsidRPr="00511D29">
              <w:rPr>
                <w:bCs/>
              </w:rPr>
              <w:t xml:space="preserve">Характеристика основных видов учебной деятельности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p>
        </w:tc>
      </w:tr>
      <w:tr w:rsidR="00E63D98" w:rsidRPr="00511D29" w:rsidTr="00E63D98">
        <w:trPr>
          <w:trHeight w:val="135"/>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135" w:lineRule="atLeast"/>
              <w:jc w:val="both"/>
            </w:pPr>
            <w:r w:rsidRPr="00511D29">
              <w:rPr>
                <w:b/>
                <w:bCs/>
              </w:rPr>
              <w:t>1</w:t>
            </w:r>
          </w:p>
        </w:tc>
        <w:tc>
          <w:tcPr>
            <w:tcW w:w="13442" w:type="dxa"/>
            <w:gridSpan w:val="2"/>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135" w:lineRule="atLeast"/>
              <w:jc w:val="both"/>
            </w:pPr>
            <w:r w:rsidRPr="00511D29">
              <w:rPr>
                <w:bCs/>
              </w:rPr>
              <w:t xml:space="preserve">Лёгкая атлетика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135" w:lineRule="atLeast"/>
              <w:jc w:val="both"/>
              <w:rPr>
                <w:bCs/>
              </w:rPr>
            </w:pPr>
            <w:r w:rsidRPr="00511D29">
              <w:rPr>
                <w:bCs/>
              </w:rPr>
              <w:t>20 ч</w:t>
            </w:r>
          </w:p>
        </w:tc>
      </w:tr>
      <w:tr w:rsidR="00E63D98" w:rsidRPr="00511D29" w:rsidTr="00E63D98">
        <w:trPr>
          <w:trHeight w:val="36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Вводный инструктаж. Инструктаж по т/б на уроках лёгкой атлетики. Освоение навыков ходьбы и бега. Подвижная игра «Пустое место».</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Узнают о правилах безопасного поведения на уроках физкультуры и легкой атлетики. Усваивают основные понятия и термины ходьбы, объясняют ее назначение. Взаимодействуют со сверстниками в процессе игры.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p>
          <w:p w:rsidR="00E63D98" w:rsidRPr="00511D29" w:rsidRDefault="00E63D98" w:rsidP="00E63D98">
            <w:pPr>
              <w:jc w:val="both"/>
            </w:pPr>
            <w:r w:rsidRPr="00511D29">
              <w:t xml:space="preserve">    1</w:t>
            </w:r>
          </w:p>
        </w:tc>
      </w:tr>
      <w:tr w:rsidR="00E63D98" w:rsidRPr="00511D29" w:rsidTr="00E63D98">
        <w:trPr>
          <w:trHeight w:val="75"/>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t>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t xml:space="preserve">Бег на короткие дистанции, бег 10м., 30м. </w:t>
            </w:r>
            <w:r w:rsidRPr="00511D29">
              <w:rPr>
                <w:bCs/>
              </w:rPr>
              <w:t>Урок игра.</w:t>
            </w:r>
            <w:r w:rsidRPr="00511D29">
              <w:t xml:space="preserve"> Подвижная игра «Пятнашки».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t>Определяют значение утренней зарядки, физкультминуток, их роль и значение в организации здоровьесберегающей жизнедеятельности. Усваивают основные понятия и термины и в беге. Взаимодействуют со сверстниками в процессе игры.</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75" w:lineRule="atLeast"/>
              <w:jc w:val="both"/>
            </w:pPr>
            <w:r w:rsidRPr="00511D29">
              <w:t xml:space="preserve">      1</w:t>
            </w:r>
          </w:p>
        </w:tc>
      </w:tr>
      <w:tr w:rsidR="00E63D98" w:rsidRPr="00511D29" w:rsidTr="00E63D98">
        <w:trPr>
          <w:trHeight w:val="435"/>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 соревнование.</w:t>
            </w:r>
            <w:r w:rsidRPr="00511D29">
              <w:t xml:space="preserve"> Тестирование бега на 30м с высокого старта.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навыков бега: челночный бег, бег на короткие дистанции. Игра «Два мороза».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Демонстрируют выполнение упражнений в ходьбе и беге. Взаимодействуют со сверстниками в процессе совместных игр.</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 соревнование.</w:t>
            </w:r>
            <w:r w:rsidRPr="00511D29">
              <w:t xml:space="preserve"> Тестирование челночного бега 3</w:t>
            </w:r>
            <w:r w:rsidRPr="00511D29">
              <w:rPr>
                <w:lang w:val="en-US"/>
              </w:rPr>
              <w:t>x</w:t>
            </w:r>
            <w:r w:rsidRPr="00511D29">
              <w:t xml:space="preserve"> 10м.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345"/>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 игра.</w:t>
            </w:r>
            <w:r w:rsidRPr="00511D29">
              <w:t xml:space="preserve"> Народная игра «Горелки»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игр. Объясняют правила игры.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навыкам прыжка в длину с места. Игра «Кузнечики»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Получают представление о работе мозга и нервной системы. Взаимодействуют со сверстниками в процессе освоения прыжковых упражнений, при этом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Закрепление навыков </w:t>
            </w:r>
            <w:r w:rsidRPr="00511D29">
              <w:lastRenderedPageBreak/>
              <w:t xml:space="preserve">прыжка в длину с места. </w:t>
            </w:r>
            <w:r w:rsidRPr="00511D29">
              <w:rPr>
                <w:bCs/>
              </w:rPr>
              <w:t>Урок игра.</w:t>
            </w:r>
            <w:r w:rsidRPr="00511D29">
              <w:t xml:space="preserve"> Игра «Удочка».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 xml:space="preserve">Взаимодействуют со сверстниками в процессе выполнения прыжковых упражнениями, </w:t>
            </w:r>
            <w:r w:rsidRPr="00511D29">
              <w:lastRenderedPageBreak/>
              <w:t>повторяют правила безопасности. Применяют прыжковые упражнения для развития скоростно-силовых способностей.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lastRenderedPageBreak/>
              <w:t xml:space="preserve">       1</w:t>
            </w:r>
          </w:p>
        </w:tc>
      </w:tr>
      <w:tr w:rsidR="00E63D98" w:rsidRPr="00511D29" w:rsidTr="00E63D98">
        <w:trPr>
          <w:trHeight w:val="75"/>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lastRenderedPageBreak/>
              <w:t>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rPr>
                <w:bCs/>
              </w:rPr>
              <w:t>Урок соревнование.</w:t>
            </w:r>
            <w:r w:rsidRPr="00511D29">
              <w:t xml:space="preserve"> Прыжок в длину с места.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75" w:lineRule="atLeast"/>
              <w:jc w:val="both"/>
            </w:pPr>
            <w:r w:rsidRPr="00511D29">
              <w:t>Объясняют роль зрения и слуха. Взаимодействуют со сверстниками в процессе соревновательной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75" w:lineRule="atLeast"/>
              <w:jc w:val="both"/>
            </w:pPr>
            <w:r w:rsidRPr="00511D29">
              <w:t xml:space="preserve">     1</w:t>
            </w:r>
          </w:p>
        </w:tc>
      </w:tr>
      <w:tr w:rsidR="00E63D98" w:rsidRPr="00511D29" w:rsidTr="00E63D98">
        <w:trPr>
          <w:trHeight w:val="390"/>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10</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Обучение технике метания малого мяча  на дальность. </w:t>
            </w:r>
            <w:r w:rsidRPr="00511D29">
              <w:rPr>
                <w:bCs/>
              </w:rPr>
              <w:t>Урок игра</w:t>
            </w:r>
            <w:r w:rsidRPr="00511D29">
              <w:t>. Игра «Мяч капитану».</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Учатся правильно оказывать первую помощь при травмах. Дают оценку своим знаниям о самопомощи и первой помощи при получении травмы. Взаимодействуют со сверстниками в процессе метания. </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405"/>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11</w:t>
            </w:r>
          </w:p>
        </w:tc>
        <w:tc>
          <w:tcPr>
            <w:tcW w:w="3120"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техники метания малого мяча с места, из положения стоя боком в направлении метания на дальность. Игра «Метко в цель»</w:t>
            </w:r>
          </w:p>
        </w:tc>
        <w:tc>
          <w:tcPr>
            <w:tcW w:w="10322"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Учатся правильному выполнению правил личной гигиены. Узнают правила проведения закаливающих процедур. Дают оценку своему уровню личной гигиены с помощью тестового задания «Проверь себя». Выполняют метательные упражнения, выявляют и исправляют ошибки в процессе освоения.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240"/>
          <w:tblCellSpacing w:w="0" w:type="dxa"/>
        </w:trPr>
        <w:tc>
          <w:tcPr>
            <w:tcW w:w="584"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12</w:t>
            </w:r>
          </w:p>
        </w:tc>
        <w:tc>
          <w:tcPr>
            <w:tcW w:w="3120"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Инструктаж по т/б на уроках кроссовой подготовки. </w:t>
            </w:r>
            <w:r w:rsidRPr="00511D29">
              <w:rPr>
                <w:bCs/>
              </w:rPr>
              <w:t>Урок игра</w:t>
            </w:r>
            <w:r w:rsidRPr="00511D29">
              <w:t>. Игры с бегом.</w:t>
            </w:r>
          </w:p>
        </w:tc>
        <w:tc>
          <w:tcPr>
            <w:tcW w:w="10322" w:type="dxa"/>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Применяют беговые упражнения для развития координационных способностей. Взаимодействуют со сверстниками в процессе освоения беговых упражнений. Выбирают индивидуальный темп движений.</w:t>
            </w:r>
          </w:p>
        </w:tc>
        <w:tc>
          <w:tcPr>
            <w:tcW w:w="804" w:type="dxa"/>
            <w:tcBorders>
              <w:top w:val="single" w:sz="6" w:space="0" w:color="00000A"/>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690"/>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13</w:t>
            </w:r>
          </w:p>
        </w:tc>
        <w:tc>
          <w:tcPr>
            <w:tcW w:w="3120"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навыкам бега в равномерном, медленном темпе. Игра «Два мороза».</w:t>
            </w:r>
          </w:p>
        </w:tc>
        <w:tc>
          <w:tcPr>
            <w:tcW w:w="10322"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Получают представление о работе органов пищеварения. Взаимодействуют со сверстниками в процессе освоения беговых упражнений. Выбирают индивидуальный темп движения.</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405"/>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14</w:t>
            </w:r>
          </w:p>
        </w:tc>
        <w:tc>
          <w:tcPr>
            <w:tcW w:w="3120"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 соревнование.</w:t>
            </w:r>
            <w:r w:rsidRPr="00511D29">
              <w:t xml:space="preserve"> Закрепление навыков бега в медленном темпе до 3-х минут в чередовании с ходьбой. Игра</w:t>
            </w:r>
            <w:r w:rsidRPr="00511D29">
              <w:rPr>
                <w:bCs/>
              </w:rPr>
              <w:t xml:space="preserve"> </w:t>
            </w:r>
            <w:r w:rsidRPr="00511D29">
              <w:t>«Салки».</w:t>
            </w:r>
          </w:p>
        </w:tc>
        <w:tc>
          <w:tcPr>
            <w:tcW w:w="10322"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Получают представление о работе органов пищеварения. Взаимодействуют со сверстниками в процессе освоения беговых упражнений. Выбирают индивидуальный темп движения.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210"/>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210" w:lineRule="atLeast"/>
              <w:jc w:val="both"/>
            </w:pPr>
            <w:r w:rsidRPr="00511D29">
              <w:t>15</w:t>
            </w:r>
          </w:p>
        </w:tc>
        <w:tc>
          <w:tcPr>
            <w:tcW w:w="3120"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210" w:lineRule="atLeast"/>
              <w:jc w:val="both"/>
            </w:pPr>
            <w:r w:rsidRPr="00511D29">
              <w:rPr>
                <w:bCs/>
              </w:rPr>
              <w:t>Урок-игра.</w:t>
            </w:r>
            <w:r w:rsidRPr="00511D29">
              <w:t xml:space="preserve"> Игры и эстафеты с бегом.</w:t>
            </w:r>
          </w:p>
        </w:tc>
        <w:tc>
          <w:tcPr>
            <w:tcW w:w="10322"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210" w:lineRule="atLeast"/>
              <w:jc w:val="both"/>
            </w:pPr>
            <w:r w:rsidRPr="00511D29">
              <w:t xml:space="preserve">Взаимодействуют в процессе совместных игр.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210" w:lineRule="atLeast"/>
              <w:jc w:val="both"/>
            </w:pPr>
            <w:r w:rsidRPr="00511D29">
              <w:t xml:space="preserve">   1</w:t>
            </w:r>
          </w:p>
        </w:tc>
      </w:tr>
      <w:tr w:rsidR="00E63D98" w:rsidRPr="00511D29" w:rsidTr="00E63D98">
        <w:trPr>
          <w:trHeight w:val="405"/>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16</w:t>
            </w:r>
          </w:p>
        </w:tc>
        <w:tc>
          <w:tcPr>
            <w:tcW w:w="3120"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Совершенствование навыков бега. Бег в медленном темпе до 4-х минут в чередовании с </w:t>
            </w:r>
            <w:r w:rsidRPr="00511D29">
              <w:lastRenderedPageBreak/>
              <w:t>ходьбой. Игра «Пустое место».</w:t>
            </w:r>
          </w:p>
        </w:tc>
        <w:tc>
          <w:tcPr>
            <w:tcW w:w="10322" w:type="dxa"/>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Узнают, какие вещества, необходимые для роста организма и для пополнения затраченной энергии, получает человек с пищей. Взаимодействуют со сверстниками в процессе освоения беговых упражнений. Выбирают индивидуальный темп движения.</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17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Совершенствование навыков бега. Бег в медленном темпе до 4-х минут. </w:t>
            </w:r>
            <w:r w:rsidRPr="00511D29">
              <w:rPr>
                <w:bCs/>
              </w:rPr>
              <w:t>Урок игра.</w:t>
            </w:r>
            <w:r w:rsidRPr="00511D29">
              <w:t xml:space="preserve"> Игра</w:t>
            </w:r>
            <w:r w:rsidRPr="00511D29">
              <w:rPr>
                <w:bCs/>
              </w:rPr>
              <w:t xml:space="preserve"> </w:t>
            </w:r>
            <w:r w:rsidRPr="00511D29">
              <w:t>«День и ночь».</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беговых упражнений, совместных игр. Соблюдают правила техники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27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 соревнование.</w:t>
            </w:r>
            <w:r w:rsidRPr="00511D29">
              <w:t xml:space="preserve"> Беговые эстафеты с мячами, обручами.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Усваивают правила питьевого режима во время тренировки и похода. Взаимодействуют со сверстниками в процессе соревновательной деятельности. Выбирают индивидуальный темп движения.</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96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19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Кросс по слабопересеченной местности. Игра « Рыбаки и рыбки».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Учатся правильно распределять время и соблюдать режим. Взаимодействуют со сверстниками в процессе беговых упражнений. Выбирают индивидуальный темп движения.</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300"/>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20</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К/у -бег 1000м .</w:t>
            </w:r>
            <w:r w:rsidRPr="00511D29">
              <w:rPr>
                <w:bCs/>
              </w:rPr>
              <w:t>Урок игра</w:t>
            </w:r>
            <w:r w:rsidRPr="00511D29">
              <w:t>. Игра «Удочка».</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соревнования. Соблюдают правила безопасности.</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2</w:t>
            </w:r>
          </w:p>
        </w:tc>
        <w:tc>
          <w:tcPr>
            <w:tcW w:w="13442" w:type="dxa"/>
            <w:gridSpan w:val="2"/>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 xml:space="preserve">Подвижные игры с элементами спортивных игр Мини-футбол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r w:rsidRPr="00511D29">
              <w:rPr>
                <w:bCs/>
              </w:rPr>
              <w:t>4</w:t>
            </w:r>
          </w:p>
        </w:tc>
      </w:tr>
      <w:tr w:rsidR="00E63D98" w:rsidRPr="00511D29" w:rsidTr="00E63D98">
        <w:trPr>
          <w:trHeight w:val="33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Инструктаж по т/б на уроках спортивных игр. </w:t>
            </w:r>
            <w:r w:rsidRPr="00511D29">
              <w:rPr>
                <w:bCs/>
              </w:rPr>
              <w:t>Урок соревнование.</w:t>
            </w:r>
            <w:r w:rsidRPr="00511D29">
              <w:t xml:space="preserve"> Эстафеты с футбольными мячами.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Соблюдают правила безопасности. Взаимодействуют со сверстниками в процессе соревновательной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p>
          <w:p w:rsidR="00E63D98" w:rsidRPr="00511D29" w:rsidRDefault="00E63D98" w:rsidP="00E63D98">
            <w:pPr>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 xml:space="preserve">Передвижения, остановки, удар по мячу в игре </w:t>
            </w:r>
          </w:p>
          <w:p w:rsidR="00E63D98" w:rsidRPr="00511D29" w:rsidRDefault="00E63D98" w:rsidP="00E63D98">
            <w:pPr>
              <w:spacing w:before="100" w:beforeAutospacing="1" w:after="100" w:afterAutospacing="1"/>
              <w:jc w:val="both"/>
            </w:pPr>
            <w:r w:rsidRPr="00511D29">
              <w:t>футбол.</w:t>
            </w:r>
            <w:r w:rsidRPr="00511D29">
              <w:rPr>
                <w:bCs/>
              </w:rPr>
              <w:t xml:space="preserve"> </w:t>
            </w:r>
            <w:r w:rsidRPr="00511D29">
              <w:t>Игра «Попади в ворота».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игровой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Правила игры в игре футбол. Действия игроков. </w:t>
            </w:r>
            <w:r w:rsidRPr="00511D29">
              <w:rPr>
                <w:bCs/>
              </w:rPr>
              <w:lastRenderedPageBreak/>
              <w:t>Урок игра.</w:t>
            </w:r>
            <w:r w:rsidRPr="00511D29">
              <w:t xml:space="preserve"> Мини-футбол.</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Взаимодействуют со сверстниками в процессе игровой деятельности. Повторяют правила игры.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24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Урок-игра</w:t>
            </w:r>
            <w:r w:rsidRPr="00511D29">
              <w:t>. Мини-футбол.</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игровой деятельности. Повторяют правила игры. Соблюдают правила безопасности.</w:t>
            </w:r>
          </w:p>
          <w:p w:rsidR="00E63D98" w:rsidRPr="00511D29" w:rsidRDefault="00E63D98" w:rsidP="00E63D98">
            <w:pPr>
              <w:spacing w:before="100" w:beforeAutospacing="1"/>
              <w:jc w:val="both"/>
            </w:pPr>
          </w:p>
          <w:p w:rsidR="00E63D98" w:rsidRPr="00511D29" w:rsidRDefault="00E63D98" w:rsidP="00E63D98">
            <w:pPr>
              <w:spacing w:before="100" w:beforeAutospacing="1" w:after="100" w:afterAutospacing="1"/>
              <w:jc w:val="both"/>
            </w:pP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jc w:val="both"/>
            </w:pPr>
          </w:p>
          <w:p w:rsidR="00E63D98" w:rsidRPr="00511D29" w:rsidRDefault="00E63D98" w:rsidP="00E63D98">
            <w:pPr>
              <w:spacing w:before="100" w:beforeAutospacing="1" w:after="100" w:afterAutospacing="1"/>
              <w:jc w:val="both"/>
            </w:pPr>
            <w:r w:rsidRPr="00511D29">
              <w:rPr>
                <w:bCs/>
              </w:rPr>
              <w:t>3</w:t>
            </w:r>
          </w:p>
        </w:tc>
        <w:tc>
          <w:tcPr>
            <w:tcW w:w="1344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p>
          <w:p w:rsidR="00E63D98" w:rsidRPr="00511D29" w:rsidRDefault="00E63D98" w:rsidP="00E63D98">
            <w:pPr>
              <w:spacing w:before="100" w:beforeAutospacing="1" w:after="100" w:afterAutospacing="1"/>
              <w:jc w:val="both"/>
            </w:pPr>
            <w:r w:rsidRPr="00511D29">
              <w:rPr>
                <w:bCs/>
              </w:rPr>
              <w:t xml:space="preserve">Гимнастика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18</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Вводный инструктаж по т/б на уроках физкультуры. Инструктаж по т/б на уроках гимнастики. Освоение общеразвивающих упражнений с гимнастической палкой. Подвижная игра «День и ночь».</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Узнают о правилах т/б на уроках гимнастики с элементами акробатики. Руководствуются правилами выбора обуви и формы одежды для занятий гимнастикой. Выполняют общеразвивающие упражнения с предметами.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акробатическим упражнениям: перекаты в группировке с последующей опорой руками за головой, кувырок вперед. Подвижная игра «Вызов номеров».</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Повторяют правила ТБ на уроках гимнастики с элементами акробатики. Составляют комбинации из числа разученных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Выполнение комбинации из акробатических упражнений.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28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Закрепление </w:t>
            </w:r>
            <w:r w:rsidRPr="00511D29">
              <w:lastRenderedPageBreak/>
              <w:t>акробатических упражнений: стойка на лопатках, мост из положения лежа на спине, кувырок вперёд. Подвижная игра «Выше земли».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 xml:space="preserve">Объясняют названия и назначение гимнастических снарядов. Описывают технику </w:t>
            </w:r>
            <w:r w:rsidRPr="00511D29">
              <w:lastRenderedPageBreak/>
              <w:t xml:space="preserve">акробатических упражнений и составляют акробатические комбинации из числа разученных упражнений.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lastRenderedPageBreak/>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29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 xml:space="preserve">Освоение висов и упоров: упражнения в висе стоя спиной к гимнастической стенке, поднимание согнутых и прямых ног. Подвижная игра «Ловля обезьян». </w:t>
            </w:r>
          </w:p>
          <w:p w:rsidR="00E63D98" w:rsidRPr="00511D29" w:rsidRDefault="00E63D98" w:rsidP="00E63D98">
            <w:pPr>
              <w:spacing w:before="100" w:beforeAutospacing="1" w:after="100" w:afterAutospacing="1"/>
              <w:jc w:val="both"/>
            </w:pP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Дают оценку своим привычкам, связанным с режимом дня, с помощью тестового задания «Проверь себя». Описывают технику акробатических упражнений. Соблюдают правила безопасности. Описывают технику выполнения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 xml:space="preserve">Урок соревнование. Сгибание разгибание рук в упоре лёжа. </w:t>
            </w:r>
          </w:p>
          <w:p w:rsidR="00E63D98" w:rsidRPr="00511D29" w:rsidRDefault="00E63D98" w:rsidP="00E63D98">
            <w:pPr>
              <w:spacing w:before="100" w:beforeAutospacing="1" w:after="100" w:afterAutospacing="1"/>
              <w:jc w:val="both"/>
            </w:pP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соревновательных упражнений. Соблюдают правила безопасности. Описывают технику выполнения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навыков лазания и перелезания. Лазание по канату с одновременным перехватом руки и перестановкой ног. Подвижная игра «Морская волна».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Осваивают технику лазания по канату. Описывают технику гимнастических упражнений, предупреждая появление ошибок, соблюдая правила безопасности.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лазанья по канату. Подвижная игра «Золотые ворота»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Описывают технику выполнения упражнения.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33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Подтягивание на перекладине, подъем туловища.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Освоение навыков в опорных прыжках: опорный прыжок на гимнастического коня. Подвижная игра «Два мороза».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Описывают технику выполнения упражнения. Осваивают технику опорных прыжков. Анализируют технику выполнения прыжка. Выявляют ошибки при выполнении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навыков в опорных прыжках: опорный прыжок на гимнастического коня. Подвижная игра «К своим флажкам».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Закрепляют технику выполнения опорных прыжков. Взаимодействуют со сверстниками в процессе совместной деятельности. Соблюдают правила безопасности.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Прыжки со скакалкой.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Освоение навыков в опорных прыжках: вскок в упор стоя на коленях и соскок взмахом. Подвижная игра «Шишки, желуди, орехи».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Осваивают технику опорных прыжков. Повторяют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Закрепление навыков в опорных прыжках: вскок в упор стоя на коленях и соскок взмахом. Подвижная игра «У медведя во бору».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при выполнении упражнений на координацию движений.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39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Урок-игра. Игры со скакалками.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Освоение навыков </w:t>
            </w:r>
            <w:r w:rsidRPr="00511D29">
              <w:lastRenderedPageBreak/>
              <w:t>равновесия: ходьба по гимнастической скамейке большими шагами и выпадами, прыжок на 90 *, опускание в упор на колено. Подвижная игра «Два мороза»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 xml:space="preserve">Описывают технику упражнений на гимнастической скамейке. Составляют комбинации из </w:t>
            </w:r>
            <w:r w:rsidRPr="00511D29">
              <w:lastRenderedPageBreak/>
              <w:t>разученных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lastRenderedPageBreak/>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41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Закрепление навыков равновесия. Комбинация из освоенных элементов на гимнастическом бревне. Подвижная игра «Третий лишний».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Осваивают умения, связанные с выполнением организующих упражнений. Взаимодействуют со сверстниками в процессе совместной деятельности. Соблюдают правила безопасности.</w:t>
            </w:r>
          </w:p>
          <w:p w:rsidR="00E63D98" w:rsidRPr="00511D29" w:rsidRDefault="00E63D98" w:rsidP="00E63D98">
            <w:pPr>
              <w:spacing w:before="100" w:beforeAutospacing="1" w:after="100" w:afterAutospacing="1"/>
              <w:jc w:val="both"/>
            </w:pP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Урок-игра. Игры на развитие координационных способностей.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игровой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4</w:t>
            </w:r>
          </w:p>
        </w:tc>
        <w:tc>
          <w:tcPr>
            <w:tcW w:w="1344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 xml:space="preserve">Подвижные игры с элементами спортивных игр: мини-баскетбол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r w:rsidRPr="00511D29">
              <w:rPr>
                <w:bCs/>
              </w:rPr>
              <w:t>6 ч.</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броску баскетбольного мяча в корзину со средних дистанций. Подвижная игра «Мяч водящему».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совместной игровой деятельности,</w:t>
            </w:r>
          </w:p>
          <w:p w:rsidR="00E63D98" w:rsidRPr="00511D29" w:rsidRDefault="00E63D98" w:rsidP="00E63D98">
            <w:pPr>
              <w:spacing w:before="100" w:beforeAutospacing="1" w:after="100" w:afterAutospacing="1"/>
              <w:jc w:val="both"/>
            </w:pPr>
            <w:r w:rsidRPr="00511D29">
              <w:t>соблюдают правила безопасности. Повторяют правила безопасности во время игры.</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p>
          <w:p w:rsidR="00E63D98" w:rsidRPr="00511D29" w:rsidRDefault="00E63D98" w:rsidP="00E63D98">
            <w:pPr>
              <w:jc w:val="both"/>
            </w:pPr>
          </w:p>
          <w:p w:rsidR="00E63D98" w:rsidRPr="00511D29" w:rsidRDefault="00E63D98" w:rsidP="00E63D98">
            <w:pPr>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бросков мяча в корзину со средних дистанций. Игра «Мяч в корзину»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совместной игровой деятельности,</w:t>
            </w:r>
          </w:p>
          <w:p w:rsidR="00E63D98" w:rsidRPr="00511D29" w:rsidRDefault="00E63D98" w:rsidP="00E63D98">
            <w:pPr>
              <w:spacing w:before="100" w:beforeAutospacing="1" w:after="100" w:afterAutospacing="1"/>
              <w:jc w:val="both"/>
            </w:pPr>
            <w:r w:rsidRPr="00511D29">
              <w:t>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Игра мини-баскетбол.</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Ведение баскетбольного мяча в движении по прямой (шагом). Игра «Играй, играй, мяч не теряй».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Закрепляют навыки ловли мяча, развивают силовые способности. Взаимодействуют со сверстниками в процессе освоения игровых упражнений, при этом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47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Ведение баскетбольного мяча в движении по прямой (бегом). Игра «Мяч капитану».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Развивают координационные способностей.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Эстафеты с баскетбольным мячом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5</w:t>
            </w:r>
          </w:p>
        </w:tc>
        <w:tc>
          <w:tcPr>
            <w:tcW w:w="1344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 xml:space="preserve">Подвижные игры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r w:rsidRPr="00511D29">
              <w:rPr>
                <w:bCs/>
              </w:rPr>
              <w:t>18 ч.</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49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Вводный инструктаж по т/б на уроках физкультуры. Инструктаж по т/б при проведении подвижных игр. Игры на закрепление бега.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Руководствуются правилами игр, соблюдают правила безопасности. Организовывают и проводят совместно со сверстниками подвижные игры, осуществляют судейство.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Игры на совершенствование держания, ловли, и передачи мяча.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Закрепляют в играх навыки метания и развивают скоростно-силовые способности. Демонстрируют вариативное выполнение метательных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Урок-игра. Игра «Перестрелка».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Организовывают и проводят со сверстниками подвижную игру, осуществляют судейство.</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Игры на закрепление навыков прыжков через короткую скакалку.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Объясняют роль зрения и слуха при выполнении основных движений. Закрепляют в играх навыки прыжков и развивают скоростно-силовые способности.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Игры на совершенствование навыков прыжков через длинную вращающуюся скакалку.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Закрепляют в играх навыки прыжков и развивают скоростно-силовые способности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Прыжки через длинную вращающуюся и короткую скакалки.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Закрепляют в играх навыки прыжков и развивают скоростно-силовые способности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55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Игры на совершенствование навыков бега с ускорением.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Учатся правильному выполнению правил личной гигиены. Дают оценку своему уровню личной гигиены с помощью тестового задания «Проверь себя». Закрепляют в играх навыки бега, развивают скоростно-силовые способности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Игры на совершенствование навыков бега с использованием игровых ситуаций.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Узнают правила проведения закаливающих процедур. Дают оценку своему уровню закалённости с помощью тестового задания. «Проверь себя». Закрепляют в играх навыки бега и развивают скоростно-силовые способности.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Спортивные эстафеты с мячами, скакалками, обручами.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соревнований.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Игры на закрепление технико-тактических взаимодействий в игре футбол.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Узнают о правилах правильного питания. Взаимодействуют со сверстниками в процессе освоения игровых упражнений,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59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Игры на совершенствование технико-тактических взаимодействий в игре футбол.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Получают представление о работе органов пищеварения. Взаимодействуют со сверстниками в процессе освоения игровых упражнений,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Игры с мячами.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соревнований.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ловле, передаче мяча индивидуально, в парах, стоя на месте. Игры «Играй, играй, мяч не теряй», «Школа мяча».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Используют действия данных подвижных игр для развития координационных и кондиционных способностей.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Закрепление умений в ловле, передаче мяча в парах, стоя на месте и в движении.</w:t>
            </w:r>
          </w:p>
          <w:p w:rsidR="00E63D98" w:rsidRPr="00511D29" w:rsidRDefault="00E63D98" w:rsidP="00E63D98">
            <w:pPr>
              <w:spacing w:before="100" w:beforeAutospacing="1" w:after="100" w:afterAutospacing="1"/>
              <w:jc w:val="both"/>
            </w:pPr>
            <w:r w:rsidRPr="00511D29">
              <w:lastRenderedPageBreak/>
              <w:t>Игра «Играй, играй, мяч не теряй».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lastRenderedPageBreak/>
              <w:t>Учатся правильно оказывать первую помощь при травмах. Используют подвижные игры для активного отдыха.</w:t>
            </w:r>
          </w:p>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игровой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63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Эстафеты с мячами.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Взаимодействуют со сверстниками в процессе соревновательной деятельности, при этом соблюдают правила безопасности.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Обучение броскам мяча в цель (кольцо, щит, обруч). Игра «Охотники и утки»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игровой деятельности. Используют действия подвижных игр для развития координации и кондиционных способностей.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Закрепление броска мяча в цель (кольцо, щит, обруч). Игра «Мяч по кругу»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совместной игровой деятельности,</w:t>
            </w:r>
          </w:p>
          <w:p w:rsidR="00E63D98" w:rsidRPr="00511D29" w:rsidRDefault="00E63D98" w:rsidP="00E63D98">
            <w:pPr>
              <w:spacing w:before="100" w:beforeAutospacing="1" w:after="100" w:afterAutospacing="1"/>
              <w:jc w:val="both"/>
            </w:pPr>
            <w:r w:rsidRPr="00511D29">
              <w:t>соблюдают правила безопасности. Повторяют правила безопасности во время игры.</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 игра. Игры и эстафеты с бросками мяча на точность.</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совместной игровой деятельности,</w:t>
            </w:r>
          </w:p>
          <w:p w:rsidR="00E63D98" w:rsidRPr="00511D29" w:rsidRDefault="00E63D98" w:rsidP="00E63D98">
            <w:pPr>
              <w:spacing w:before="100" w:beforeAutospacing="1" w:after="100" w:afterAutospacing="1"/>
              <w:jc w:val="both"/>
            </w:pPr>
            <w:r w:rsidRPr="00511D29">
              <w:t>соблюдают правила безопасности.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6</w:t>
            </w:r>
          </w:p>
        </w:tc>
        <w:tc>
          <w:tcPr>
            <w:tcW w:w="1344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 xml:space="preserve">Подвижные игры с элементами спортивных игр: мини-баскетбол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r w:rsidRPr="00511D29">
              <w:rPr>
                <w:bCs/>
              </w:rPr>
              <w:t>3</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Ведение баскетбольного мяча на месте в движении. Игра «Дождь идет».</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Взаимодействуют со сверстниками в процессе выполнения совместных упражнений. Соблюдают правила безопасности.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p w:rsidR="00E63D98" w:rsidRPr="00511D29" w:rsidRDefault="00E63D98" w:rsidP="00E63D98">
            <w:pPr>
              <w:jc w:val="both"/>
            </w:pP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ловли и передачи баскетбольного мяча в парах и группах. Игра «Волк во рву».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Взаимодействуют со сверстниками в процессе выполнения совместных упражнений, соблюдая правила. Демонстрируют вариативное выполнение упражнений.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495"/>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69</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 игра. Игра «Мяч капитану».</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Соблюдают правила безопасности.</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180"/>
          <w:tblCellSpacing w:w="0" w:type="dxa"/>
        </w:trPr>
        <w:tc>
          <w:tcPr>
            <w:tcW w:w="584"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180" w:lineRule="atLeast"/>
              <w:jc w:val="both"/>
            </w:pPr>
            <w:r w:rsidRPr="00511D29">
              <w:rPr>
                <w:bCs/>
              </w:rPr>
              <w:t>7</w:t>
            </w:r>
          </w:p>
        </w:tc>
        <w:tc>
          <w:tcPr>
            <w:tcW w:w="13442" w:type="dxa"/>
            <w:gridSpan w:val="2"/>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180" w:lineRule="atLeast"/>
              <w:jc w:val="both"/>
            </w:pPr>
            <w:r w:rsidRPr="00511D29">
              <w:rPr>
                <w:bCs/>
              </w:rPr>
              <w:t xml:space="preserve">Лёгкая атлетика </w:t>
            </w:r>
          </w:p>
        </w:tc>
        <w:tc>
          <w:tcPr>
            <w:tcW w:w="804" w:type="dxa"/>
            <w:tcBorders>
              <w:top w:val="single" w:sz="6" w:space="0" w:color="00000A"/>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180" w:lineRule="atLeast"/>
              <w:jc w:val="both"/>
              <w:rPr>
                <w:bCs/>
              </w:rPr>
            </w:pPr>
            <w:r w:rsidRPr="00511D29">
              <w:rPr>
                <w:bCs/>
              </w:rPr>
              <w:t>22</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Вводный инструктаж по т/б на уроках физкультуры. Инструктаж по т/б на уроках кроссовой подготовки. Закрепление навыков бега в равномерном, медленном </w:t>
            </w:r>
            <w:r w:rsidRPr="00511D29">
              <w:lastRenderedPageBreak/>
              <w:t>темпе. Игра «Салки»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Применяют беговые упражнения для развития координационных способностей. Взаимодействуют со сверстниками в процессе освоения беговых упражнений. Выбирают индивидуальный темп движений.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p>
          <w:p w:rsidR="00E63D98" w:rsidRPr="00511D29" w:rsidRDefault="00E63D98" w:rsidP="00E63D98">
            <w:pPr>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71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в медленном темпе в чередовании с ходьбой. Игра «Гуси-лебеди».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Характеризуют основные части тела человека, формы движений, напряжение и расслабление мышц при их выполнении во время двигательной деятельности. Взаимодействуют со сверстниками в процессе беговых упражнений.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Урок-игра. Игры и эстафеты с бегом.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совместных игр. Применяют беговые упражнения для развития скоростных и координационных способностей.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Бег в медленном темпе до 4 мин. в чередовании с ходьбой. Игра «Дождь идет»</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Устанавливают связь между развитием физических качеств и основных систем организма. Применяют беговые упражнения для развития выносливости.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Бег в медленном темпе до 5мин. в чередовании с ходьбой. Игра «Совушка»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Узнают о правильном режиме дня. Взаимодействуют со сверстниками в процессе освоения беговых упражнений. Выбирают индивидуальный темп движения.</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Урок соревнование. Беговые эстафеты.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соревнований. Соблюдают правила техники безопасности во время эстафет.</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Инструктаж по т/б на уроках легкой атлетики. Закрепление навыков бега на короткие дистанции. Челночный бег 3 х10м.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ind w:left="-101"/>
              <w:jc w:val="both"/>
            </w:pPr>
            <w:r w:rsidRPr="00511D29">
              <w:t>Взаимодействуют со сверстниками в процессе выполнения беговых упражнений, при этом соблюдая правила т/б.</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ind w:left="-101"/>
              <w:jc w:val="both"/>
            </w:pP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бега -30м. Игра «Салки».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ind w:left="-101"/>
              <w:jc w:val="both"/>
            </w:pPr>
            <w:r w:rsidRPr="00511D29">
              <w:t>Взаимодействуют со сверстниками в процессе выполнения беговых упражнений, при этом соблюдая правила бега.</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ind w:left="-101"/>
              <w:jc w:val="both"/>
            </w:pP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78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Бег 30 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ind w:left="-101"/>
              <w:jc w:val="both"/>
            </w:pPr>
            <w:r w:rsidRPr="00511D29">
              <w:t>Взаимодействуют со сверстниками в процессе соревновательной деятельности. Соблюдают правила безопасности. Описывают технику выполнения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ind w:left="-101"/>
              <w:jc w:val="both"/>
            </w:pPr>
          </w:p>
        </w:tc>
      </w:tr>
      <w:tr w:rsidR="00E63D98" w:rsidRPr="00511D29" w:rsidTr="00E63D98">
        <w:trPr>
          <w:trHeight w:val="9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jc w:val="both"/>
            </w:pPr>
            <w:r w:rsidRPr="00511D29">
              <w:t>79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jc w:val="both"/>
            </w:pPr>
            <w:r w:rsidRPr="00511D29">
              <w:t xml:space="preserve">Совершенствование навыков прыжков в длину </w:t>
            </w:r>
            <w:r w:rsidRPr="00511D29">
              <w:lastRenderedPageBreak/>
              <w:t>с места. Игра «Удочка».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ind w:left="-101"/>
              <w:jc w:val="both"/>
            </w:pPr>
            <w:r w:rsidRPr="00511D29">
              <w:lastRenderedPageBreak/>
              <w:t>Взаимодействуют со сверстниками в процессе выполнения прыжковых упражнений, при этом соблюдая правила ТБ.</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line="90" w:lineRule="atLeast"/>
              <w:ind w:left="-101"/>
              <w:jc w:val="both"/>
            </w:pPr>
          </w:p>
          <w:p w:rsidR="00E63D98" w:rsidRPr="00511D29" w:rsidRDefault="00E63D98" w:rsidP="00E63D98">
            <w:pPr>
              <w:jc w:val="both"/>
            </w:pPr>
            <w:r w:rsidRPr="00511D29">
              <w:lastRenderedPageBreak/>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80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прыжков в длину с разбега. Игра «Два мороза»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ind w:left="-101"/>
              <w:jc w:val="both"/>
            </w:pPr>
            <w:r w:rsidRPr="00511D29">
              <w:t>Взаимодействуют со сверстниками в процессе выполнения прыжковых упражнений, соблюдая правила ТБ.</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ind w:left="-101"/>
              <w:jc w:val="both"/>
            </w:pPr>
          </w:p>
        </w:tc>
      </w:tr>
      <w:tr w:rsidR="00E63D98" w:rsidRPr="00511D29" w:rsidTr="00E63D98">
        <w:trPr>
          <w:trHeight w:val="754"/>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Прыжок в длину с места.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Соблюдают правила безопасности. Описывают технику выполнения упражнений.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90"/>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jc w:val="both"/>
            </w:pPr>
            <w:r w:rsidRPr="00511D29">
              <w:t>82</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jc w:val="both"/>
            </w:pPr>
            <w:r w:rsidRPr="00511D29">
              <w:t>Совершенствование навыков метания малого мяча с места, из положения, стоя боком в направлении метания, на дальность. Игра «Мяч водящему».</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line="90" w:lineRule="atLeast"/>
              <w:jc w:val="both"/>
            </w:pPr>
            <w:r w:rsidRPr="00511D29">
              <w:t xml:space="preserve">Взаимодействуют со сверстниками в процессе выполнения метательных упражнений, при этом соблюдая правила ТБ. Описывают технику выполнения метательных упражнений, осваивают её, выявляют характерные ошибки. </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line="90" w:lineRule="atLeast"/>
              <w:jc w:val="both"/>
            </w:pPr>
            <w:r w:rsidRPr="00511D29">
              <w:t xml:space="preserve">     1</w:t>
            </w:r>
          </w:p>
        </w:tc>
      </w:tr>
      <w:tr w:rsidR="00E63D98" w:rsidRPr="00511D29" w:rsidTr="00E63D98">
        <w:trPr>
          <w:trHeight w:val="240"/>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83</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метания малого мяча с места, из положения, стоя боком в направлении метания, на дальность. Игра «Попади в обруч».</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Демонстрируют вариативное выполнение метательных упражнений, выявляют и устраняют характерные ошибки в процессе освоения.</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p w:rsidR="00E63D98" w:rsidRPr="00511D29" w:rsidRDefault="00E63D98" w:rsidP="00E63D98">
            <w:pPr>
              <w:jc w:val="both"/>
            </w:pPr>
          </w:p>
        </w:tc>
      </w:tr>
      <w:tr w:rsidR="00E63D98" w:rsidRPr="00511D29" w:rsidTr="00E63D98">
        <w:trPr>
          <w:trHeight w:val="675"/>
          <w:tblCellSpacing w:w="0" w:type="dxa"/>
        </w:trPr>
        <w:tc>
          <w:tcPr>
            <w:tcW w:w="584"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84</w:t>
            </w:r>
          </w:p>
        </w:tc>
        <w:tc>
          <w:tcPr>
            <w:tcW w:w="312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Метание мяча.</w:t>
            </w:r>
          </w:p>
        </w:tc>
        <w:tc>
          <w:tcPr>
            <w:tcW w:w="10322"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Соблюдают правила безопасности. Описывают технику выполнения упражнений.</w:t>
            </w:r>
          </w:p>
        </w:tc>
        <w:tc>
          <w:tcPr>
            <w:tcW w:w="804" w:type="dxa"/>
            <w:tcBorders>
              <w:top w:val="single" w:sz="6" w:space="0" w:color="000001"/>
              <w:left w:val="single" w:sz="6" w:space="0" w:color="000001"/>
              <w:bottom w:val="single" w:sz="6" w:space="0" w:color="00000A"/>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Совершенствование навыков метания мяча в горизонтальную цель. Игра «Метко в цель».</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 xml:space="preserve">Демонстрируют вариативное выполнение метательных упражнений, выявляют и устраняют характерные ошибки. </w:t>
            </w:r>
          </w:p>
          <w:p w:rsidR="00E63D98" w:rsidRPr="00511D29" w:rsidRDefault="00E63D98" w:rsidP="00E63D98">
            <w:pPr>
              <w:spacing w:before="100" w:beforeAutospacing="1" w:after="100" w:afterAutospacing="1"/>
              <w:jc w:val="both"/>
            </w:pP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Закрепление навыков бега на длинные дистанции. Игра «Салки - выручалки».</w:t>
            </w:r>
          </w:p>
          <w:p w:rsidR="00E63D98" w:rsidRPr="00511D29" w:rsidRDefault="00E63D98" w:rsidP="00E63D98">
            <w:pPr>
              <w:spacing w:before="100" w:beforeAutospacing="1" w:after="240"/>
              <w:jc w:val="both"/>
            </w:pPr>
          </w:p>
          <w:p w:rsidR="00E63D98" w:rsidRPr="00511D29" w:rsidRDefault="00E63D98" w:rsidP="00E63D98">
            <w:pPr>
              <w:spacing w:before="100" w:beforeAutospacing="1" w:after="100" w:afterAutospacing="1"/>
              <w:jc w:val="both"/>
            </w:pP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Применяют беговые упражнения для развития координационных способностей. Выбирают индивидуальный темп движений.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rHeight w:val="360"/>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87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Эстафеты с бегом с передачей эстафетной палочки.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Бег с преодолением препятствий. Игра «У медведя во бору».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Применяют беговые упражнения для развития координационных способностей.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89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Кросс по пересеченной местности. Подвижная игра «Рыбаки и рыбки».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беговой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90</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Бег 1000м.</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Взаимодействуют со сверстниками в процессе соревновательной деятельности.</w:t>
            </w:r>
          </w:p>
          <w:p w:rsidR="00E63D98" w:rsidRPr="00511D29" w:rsidRDefault="00E63D98" w:rsidP="00E63D98">
            <w:pPr>
              <w:spacing w:before="100" w:beforeAutospacing="1" w:after="100" w:afterAutospacing="1"/>
              <w:jc w:val="both"/>
            </w:pPr>
            <w:r w:rsidRPr="00511D29">
              <w:t>Выбирают индивидуальный темп движения.</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91</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Бег в чередовании с ходьбой. Игры по выбору.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совместной деятельности. Применяют беговые упражнения для развития скоростных способностей.</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8</w:t>
            </w:r>
          </w:p>
        </w:tc>
        <w:tc>
          <w:tcPr>
            <w:tcW w:w="13442"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rPr>
                <w:bCs/>
              </w:rPr>
              <w:t>Подвижные игры с элементами спортив</w:t>
            </w:r>
            <w:r>
              <w:rPr>
                <w:bCs/>
              </w:rPr>
              <w:t>ных игр: мини-футбол</w:t>
            </w:r>
            <w:r w:rsidRPr="00511D29">
              <w:rPr>
                <w:bCs/>
              </w:rPr>
              <w:t xml:space="preserve">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rPr>
                <w:bCs/>
              </w:rPr>
            </w:pPr>
            <w:r w:rsidRPr="00511D29">
              <w:rPr>
                <w:bCs/>
              </w:rPr>
              <w:t xml:space="preserve">    8 ч</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92</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Инструктаж по т/б на уроках подвижных и спортивных игр. Закрепление техники удара по футбольному мячу и остановка мяча ногой. Игра «Играй, играй, мяч не теряй».</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Руководствуются правилами игр, соблюдают правила безопасности. Взаимодействуют со сверстниками в процессе совместной игровой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93</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Урок соревнование. Игра Мини-футбол </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Повторяют правила игры.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94</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Совершенствование технико-тактических </w:t>
            </w:r>
            <w:r w:rsidRPr="00511D29">
              <w:lastRenderedPageBreak/>
              <w:t>взаимодействий в игре футбол. Передача мяча в парах. Игра «Мяч капитану».</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Взаимодействуют со сверстниками в процессе совместной деятельности. Повторяют правила игры.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lastRenderedPageBreak/>
              <w:t>95</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jc w:val="both"/>
            </w:pPr>
            <w:r w:rsidRPr="00511D29">
              <w:t xml:space="preserve">Совершенствование технико-тактических </w:t>
            </w:r>
          </w:p>
          <w:p w:rsidR="00E63D98" w:rsidRPr="00511D29" w:rsidRDefault="00E63D98" w:rsidP="00E63D98">
            <w:pPr>
              <w:spacing w:before="100" w:beforeAutospacing="1"/>
              <w:jc w:val="both"/>
            </w:pPr>
            <w:r w:rsidRPr="00511D29">
              <w:t>взаимодействий в игре футбол. Передача мяча</w:t>
            </w:r>
          </w:p>
          <w:p w:rsidR="00E63D98" w:rsidRPr="00511D29" w:rsidRDefault="00E63D98" w:rsidP="00E63D98">
            <w:pPr>
              <w:spacing w:before="100" w:beforeAutospacing="1" w:after="100" w:afterAutospacing="1"/>
              <w:jc w:val="both"/>
            </w:pPr>
            <w:r w:rsidRPr="00511D29">
              <w:t>в парах, в группах. Игра «Не теряй мяч».</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игровой деятельности. Повторяют правила игры. Соблюдают правила безопасности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96</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 Игра мини-футбол.</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Взаимодействуют со сверстниками в процессе соревновательной деятельности. Повторяют правила игры. Соблюдают правила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97</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Передвижения, остановки, повороты, удар по мячу в игре футбол.</w:t>
            </w:r>
            <w:r w:rsidRPr="00511D29">
              <w:rPr>
                <w:bCs/>
              </w:rPr>
              <w:t xml:space="preserve"> </w:t>
            </w:r>
            <w:r w:rsidRPr="00511D29">
              <w:t>Игра «Попади в ворота».</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Руководствуются правилами игр, соблюдают правила безопасности. Взаимодействуют со сверстниками в процессе совместной игровой деятельности</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98</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Передвижения, остановки, удар по мячу в игре футбол.</w:t>
            </w:r>
            <w:r w:rsidRPr="00511D29">
              <w:rPr>
                <w:bCs/>
              </w:rPr>
              <w:t xml:space="preserve"> </w:t>
            </w:r>
            <w:r w:rsidRPr="00511D29">
              <w:t>Игра «Кто больше».</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Взаимодействуют со сверстниками в процессе совместной игровой деятельности. Соблюдают правила безопасности.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r w:rsidR="00E63D98" w:rsidRPr="00511D29" w:rsidTr="00E63D98">
        <w:trPr>
          <w:tblCellSpacing w:w="0" w:type="dxa"/>
        </w:trPr>
        <w:tc>
          <w:tcPr>
            <w:tcW w:w="5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99</w:t>
            </w:r>
          </w:p>
        </w:tc>
        <w:tc>
          <w:tcPr>
            <w:tcW w:w="3120"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Урок соревнование</w:t>
            </w:r>
            <w:r w:rsidRPr="00511D29">
              <w:rPr>
                <w:bCs/>
              </w:rPr>
              <w:t>.</w:t>
            </w:r>
            <w:r w:rsidRPr="00511D29">
              <w:t xml:space="preserve"> Эстафеты с футбольными мячами.</w:t>
            </w:r>
          </w:p>
        </w:tc>
        <w:tc>
          <w:tcPr>
            <w:tcW w:w="10322"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hideMark/>
          </w:tcPr>
          <w:p w:rsidR="00E63D98" w:rsidRPr="00511D29" w:rsidRDefault="00E63D98" w:rsidP="00E63D98">
            <w:pPr>
              <w:spacing w:before="100" w:beforeAutospacing="1" w:after="100" w:afterAutospacing="1"/>
              <w:jc w:val="both"/>
            </w:pPr>
            <w:r w:rsidRPr="00511D29">
              <w:t xml:space="preserve">Взаимодействуют со сверстниками в процессе соревновательной деятельности. </w:t>
            </w:r>
          </w:p>
        </w:tc>
        <w:tc>
          <w:tcPr>
            <w:tcW w:w="804" w:type="dxa"/>
            <w:tcBorders>
              <w:top w:val="single" w:sz="6" w:space="0" w:color="000001"/>
              <w:left w:val="single" w:sz="6" w:space="0" w:color="000001"/>
              <w:bottom w:val="single" w:sz="6" w:space="0" w:color="000001"/>
              <w:right w:val="single" w:sz="6" w:space="0" w:color="00000A"/>
            </w:tcBorders>
          </w:tcPr>
          <w:p w:rsidR="00E63D98" w:rsidRPr="00511D29" w:rsidRDefault="00E63D98" w:rsidP="00E63D98">
            <w:pPr>
              <w:spacing w:before="100" w:beforeAutospacing="1" w:after="100" w:afterAutospacing="1"/>
              <w:jc w:val="both"/>
            </w:pPr>
            <w:r w:rsidRPr="00511D29">
              <w:t xml:space="preserve">    1</w:t>
            </w:r>
          </w:p>
        </w:tc>
      </w:tr>
    </w:tbl>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Cs w:val="28"/>
        </w:rPr>
      </w:pPr>
    </w:p>
    <w:p w:rsidR="006F6AA7" w:rsidRPr="00511D29" w:rsidRDefault="006F6AA7" w:rsidP="00511D29">
      <w:pPr>
        <w:shd w:val="clear" w:color="auto" w:fill="FFFFFF"/>
        <w:jc w:val="both"/>
        <w:rPr>
          <w:b/>
          <w:color w:val="000000"/>
          <w:spacing w:val="-1"/>
          <w:sz w:val="26"/>
          <w:szCs w:val="28"/>
        </w:rPr>
      </w:pPr>
    </w:p>
    <w:p w:rsidR="006F6AA7" w:rsidRPr="00511D29" w:rsidRDefault="006F6AA7" w:rsidP="00511D29">
      <w:pPr>
        <w:shd w:val="clear" w:color="auto" w:fill="FFFFFF"/>
        <w:jc w:val="both"/>
        <w:rPr>
          <w:b/>
          <w:color w:val="000000"/>
          <w:spacing w:val="-1"/>
          <w:sz w:val="26"/>
          <w:szCs w:val="28"/>
        </w:rPr>
      </w:pPr>
    </w:p>
    <w:p w:rsidR="006F6AA7" w:rsidRPr="00511D29" w:rsidRDefault="006F6AA7" w:rsidP="00511D29">
      <w:pPr>
        <w:shd w:val="clear" w:color="auto" w:fill="FFFFFF"/>
        <w:jc w:val="both"/>
        <w:rPr>
          <w:b/>
          <w:color w:val="000000"/>
          <w:spacing w:val="-1"/>
          <w:sz w:val="26"/>
          <w:szCs w:val="28"/>
        </w:rPr>
      </w:pPr>
    </w:p>
    <w:p w:rsidR="006F6AA7" w:rsidRPr="00511D29" w:rsidRDefault="006F6AA7" w:rsidP="00511D29">
      <w:pPr>
        <w:shd w:val="clear" w:color="auto" w:fill="FFFFFF"/>
        <w:jc w:val="both"/>
        <w:rPr>
          <w:b/>
          <w:color w:val="000000"/>
          <w:spacing w:val="-1"/>
          <w:sz w:val="26"/>
          <w:szCs w:val="28"/>
        </w:rPr>
      </w:pPr>
    </w:p>
    <w:p w:rsidR="006F6AA7" w:rsidRPr="00511D29" w:rsidRDefault="006F6AA7" w:rsidP="00511D29">
      <w:pPr>
        <w:shd w:val="clear" w:color="auto" w:fill="FFFFFF"/>
        <w:jc w:val="both"/>
        <w:rPr>
          <w:b/>
          <w:color w:val="000000"/>
          <w:spacing w:val="-1"/>
          <w:sz w:val="26"/>
          <w:szCs w:val="28"/>
        </w:rPr>
      </w:pPr>
    </w:p>
    <w:p w:rsidR="006F6AA7" w:rsidRPr="00511D29" w:rsidRDefault="006F6AA7" w:rsidP="00511D29">
      <w:pPr>
        <w:shd w:val="clear" w:color="auto" w:fill="FFFFFF"/>
        <w:jc w:val="both"/>
        <w:rPr>
          <w:b/>
          <w:color w:val="000000"/>
          <w:spacing w:val="-1"/>
          <w:sz w:val="26"/>
          <w:szCs w:val="28"/>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pacing w:before="100" w:beforeAutospacing="1"/>
        <w:jc w:val="both"/>
        <w:rPr>
          <w:sz w:val="26"/>
        </w:rPr>
      </w:pPr>
    </w:p>
    <w:p w:rsidR="006D33A2" w:rsidRPr="00511D29" w:rsidRDefault="006D33A2" w:rsidP="00511D29">
      <w:pPr>
        <w:spacing w:before="100" w:beforeAutospacing="1"/>
        <w:jc w:val="both"/>
        <w:rPr>
          <w:caps/>
        </w:rPr>
      </w:pPr>
    </w:p>
    <w:p w:rsidR="005372BC" w:rsidRPr="00511D29" w:rsidRDefault="006D33A2" w:rsidP="00511D29">
      <w:pPr>
        <w:shd w:val="clear" w:color="auto" w:fill="FFFFFF"/>
        <w:jc w:val="both"/>
        <w:rPr>
          <w:color w:val="000000"/>
          <w:spacing w:val="-1"/>
          <w:szCs w:val="28"/>
        </w:rPr>
      </w:pPr>
      <w:r w:rsidRPr="00511D29">
        <w:rPr>
          <w:color w:val="000000"/>
          <w:spacing w:val="-1"/>
          <w:szCs w:val="28"/>
        </w:rPr>
        <w:t xml:space="preserve">                                     </w:t>
      </w:r>
    </w:p>
    <w:p w:rsidR="005372BC" w:rsidRPr="00511D29" w:rsidRDefault="005372BC" w:rsidP="00511D29">
      <w:pPr>
        <w:shd w:val="clear" w:color="auto" w:fill="FFFFFF"/>
        <w:jc w:val="both"/>
        <w:rPr>
          <w:color w:val="000000"/>
          <w:spacing w:val="-1"/>
          <w:szCs w:val="28"/>
        </w:rPr>
      </w:pPr>
    </w:p>
    <w:p w:rsidR="005372BC" w:rsidRPr="00511D29" w:rsidRDefault="005372BC" w:rsidP="00511D29">
      <w:pPr>
        <w:shd w:val="clear" w:color="auto" w:fill="FFFFFF"/>
        <w:jc w:val="both"/>
        <w:rPr>
          <w:b/>
          <w:color w:val="000000"/>
          <w:spacing w:val="-1"/>
          <w:szCs w:val="28"/>
        </w:rPr>
      </w:pPr>
    </w:p>
    <w:p w:rsidR="005372BC" w:rsidRPr="00511D29" w:rsidRDefault="005372BC" w:rsidP="00511D29">
      <w:pPr>
        <w:shd w:val="clear" w:color="auto" w:fill="FFFFFF"/>
        <w:jc w:val="both"/>
        <w:rPr>
          <w:b/>
          <w:color w:val="000000"/>
          <w:spacing w:val="-1"/>
          <w:szCs w:val="28"/>
        </w:rPr>
      </w:pPr>
    </w:p>
    <w:p w:rsidR="005372BC" w:rsidRPr="00511D29" w:rsidRDefault="005372BC" w:rsidP="00511D29">
      <w:pPr>
        <w:shd w:val="clear" w:color="auto" w:fill="FFFFFF"/>
        <w:jc w:val="both"/>
        <w:rPr>
          <w:b/>
          <w:color w:val="000000"/>
          <w:spacing w:val="-1"/>
          <w:szCs w:val="28"/>
        </w:rPr>
      </w:pPr>
    </w:p>
    <w:p w:rsidR="005372BC" w:rsidRPr="00511D29" w:rsidRDefault="005372BC" w:rsidP="00511D29">
      <w:pPr>
        <w:shd w:val="clear" w:color="auto" w:fill="FFFFFF"/>
        <w:jc w:val="both"/>
        <w:rPr>
          <w:b/>
          <w:color w:val="000000"/>
          <w:spacing w:val="-1"/>
          <w:szCs w:val="28"/>
        </w:rPr>
      </w:pPr>
    </w:p>
    <w:sectPr w:rsidR="005372BC" w:rsidRPr="00511D29" w:rsidSect="00511D2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92B" w:rsidRDefault="00F7692B" w:rsidP="00603581">
      <w:r>
        <w:separator/>
      </w:r>
    </w:p>
  </w:endnote>
  <w:endnote w:type="continuationSeparator" w:id="1">
    <w:p w:rsidR="00F7692B" w:rsidRDefault="00F7692B" w:rsidP="00603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92B" w:rsidRDefault="00F7692B" w:rsidP="00603581">
      <w:r>
        <w:separator/>
      </w:r>
    </w:p>
  </w:footnote>
  <w:footnote w:type="continuationSeparator" w:id="1">
    <w:p w:rsidR="00F7692B" w:rsidRDefault="00F7692B" w:rsidP="00603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501"/>
    <w:multiLevelType w:val="hybridMultilevel"/>
    <w:tmpl w:val="E7CAE5CE"/>
    <w:lvl w:ilvl="0" w:tplc="BED6CC8C">
      <w:start w:val="1"/>
      <w:numFmt w:val="bullet"/>
      <w:lvlText w:val=""/>
      <w:lvlJc w:val="left"/>
      <w:pPr>
        <w:tabs>
          <w:tab w:val="num" w:pos="851"/>
        </w:tabs>
        <w:ind w:left="851" w:hanging="311"/>
      </w:pPr>
      <w:rPr>
        <w:rFonts w:ascii="Symbol" w:hAnsi="Symbol" w:hint="default"/>
      </w:rPr>
    </w:lvl>
    <w:lvl w:ilvl="1" w:tplc="D6A4D788">
      <w:start w:val="1"/>
      <w:numFmt w:val="bullet"/>
      <w:lvlText w:val="−"/>
      <w:lvlJc w:val="left"/>
      <w:pPr>
        <w:tabs>
          <w:tab w:val="num" w:pos="900"/>
        </w:tabs>
        <w:ind w:left="900" w:hanging="360"/>
      </w:pPr>
      <w:rPr>
        <w:rFonts w:ascii="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221943A6"/>
    <w:multiLevelType w:val="hybridMultilevel"/>
    <w:tmpl w:val="D2ACA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21391F"/>
    <w:multiLevelType w:val="hybridMultilevel"/>
    <w:tmpl w:val="27900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7612E5"/>
    <w:multiLevelType w:val="hybridMultilevel"/>
    <w:tmpl w:val="3904D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B02561"/>
    <w:multiLevelType w:val="hybridMultilevel"/>
    <w:tmpl w:val="6938F602"/>
    <w:lvl w:ilvl="0" w:tplc="D87A439A">
      <w:start w:val="1"/>
      <w:numFmt w:val="bullet"/>
      <w:lvlText w:val="−"/>
      <w:lvlJc w:val="left"/>
      <w:pPr>
        <w:tabs>
          <w:tab w:val="num" w:pos="1127"/>
        </w:tabs>
        <w:ind w:left="60" w:firstLine="84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76A026B8"/>
    <w:multiLevelType w:val="hybridMultilevel"/>
    <w:tmpl w:val="05C8049C"/>
    <w:lvl w:ilvl="0" w:tplc="3A5E8AC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217C1"/>
    <w:rsid w:val="00015B82"/>
    <w:rsid w:val="00022E6C"/>
    <w:rsid w:val="000868A6"/>
    <w:rsid w:val="00097A89"/>
    <w:rsid w:val="000B466A"/>
    <w:rsid w:val="000E3EE9"/>
    <w:rsid w:val="000F3904"/>
    <w:rsid w:val="00123CF9"/>
    <w:rsid w:val="00182602"/>
    <w:rsid w:val="0018409B"/>
    <w:rsid w:val="001A5AB0"/>
    <w:rsid w:val="001B0319"/>
    <w:rsid w:val="001B46D7"/>
    <w:rsid w:val="001C340B"/>
    <w:rsid w:val="001C6AAC"/>
    <w:rsid w:val="001E48C4"/>
    <w:rsid w:val="001F3F21"/>
    <w:rsid w:val="002111C2"/>
    <w:rsid w:val="00221302"/>
    <w:rsid w:val="00236886"/>
    <w:rsid w:val="002431AE"/>
    <w:rsid w:val="00277AB6"/>
    <w:rsid w:val="00287C19"/>
    <w:rsid w:val="002B601E"/>
    <w:rsid w:val="002C1F9D"/>
    <w:rsid w:val="00302558"/>
    <w:rsid w:val="00311D17"/>
    <w:rsid w:val="00386FA9"/>
    <w:rsid w:val="003B1ADA"/>
    <w:rsid w:val="003C3334"/>
    <w:rsid w:val="003C527E"/>
    <w:rsid w:val="003E71E3"/>
    <w:rsid w:val="00427952"/>
    <w:rsid w:val="00452949"/>
    <w:rsid w:val="00473707"/>
    <w:rsid w:val="00475E57"/>
    <w:rsid w:val="00485014"/>
    <w:rsid w:val="004C483B"/>
    <w:rsid w:val="004F262B"/>
    <w:rsid w:val="00510E83"/>
    <w:rsid w:val="00511D29"/>
    <w:rsid w:val="00536EEE"/>
    <w:rsid w:val="005372BC"/>
    <w:rsid w:val="005426D2"/>
    <w:rsid w:val="00563697"/>
    <w:rsid w:val="005D37A0"/>
    <w:rsid w:val="005F2697"/>
    <w:rsid w:val="00603581"/>
    <w:rsid w:val="0061277E"/>
    <w:rsid w:val="00624479"/>
    <w:rsid w:val="00657676"/>
    <w:rsid w:val="006D33A2"/>
    <w:rsid w:val="006F6AA7"/>
    <w:rsid w:val="00726ED0"/>
    <w:rsid w:val="00770460"/>
    <w:rsid w:val="00785A33"/>
    <w:rsid w:val="007C1100"/>
    <w:rsid w:val="007C361A"/>
    <w:rsid w:val="007C7D94"/>
    <w:rsid w:val="007D4CD8"/>
    <w:rsid w:val="007E1B3C"/>
    <w:rsid w:val="008217C1"/>
    <w:rsid w:val="0083240D"/>
    <w:rsid w:val="00861C05"/>
    <w:rsid w:val="00875376"/>
    <w:rsid w:val="00882FA6"/>
    <w:rsid w:val="00885725"/>
    <w:rsid w:val="00892D48"/>
    <w:rsid w:val="0089594E"/>
    <w:rsid w:val="008B7C6B"/>
    <w:rsid w:val="008F4D5C"/>
    <w:rsid w:val="008F695D"/>
    <w:rsid w:val="00906401"/>
    <w:rsid w:val="009255FE"/>
    <w:rsid w:val="0094410C"/>
    <w:rsid w:val="0094756B"/>
    <w:rsid w:val="0098529A"/>
    <w:rsid w:val="009A3CC8"/>
    <w:rsid w:val="00A06AC2"/>
    <w:rsid w:val="00A122AC"/>
    <w:rsid w:val="00A76E3A"/>
    <w:rsid w:val="00AD6426"/>
    <w:rsid w:val="00AF7EF4"/>
    <w:rsid w:val="00B34B0C"/>
    <w:rsid w:val="00B6270B"/>
    <w:rsid w:val="00B9150A"/>
    <w:rsid w:val="00C71527"/>
    <w:rsid w:val="00CA1597"/>
    <w:rsid w:val="00CA4B66"/>
    <w:rsid w:val="00CB6693"/>
    <w:rsid w:val="00CC0046"/>
    <w:rsid w:val="00CC45C7"/>
    <w:rsid w:val="00CD6E74"/>
    <w:rsid w:val="00CF0B19"/>
    <w:rsid w:val="00D13F26"/>
    <w:rsid w:val="00D356B2"/>
    <w:rsid w:val="00D65382"/>
    <w:rsid w:val="00D84FD3"/>
    <w:rsid w:val="00D92C04"/>
    <w:rsid w:val="00D951ED"/>
    <w:rsid w:val="00E12030"/>
    <w:rsid w:val="00E329F5"/>
    <w:rsid w:val="00E43309"/>
    <w:rsid w:val="00E43AEA"/>
    <w:rsid w:val="00E609F5"/>
    <w:rsid w:val="00E63D98"/>
    <w:rsid w:val="00E65FEC"/>
    <w:rsid w:val="00E94855"/>
    <w:rsid w:val="00EA344A"/>
    <w:rsid w:val="00EA358B"/>
    <w:rsid w:val="00EB6DD6"/>
    <w:rsid w:val="00ED209F"/>
    <w:rsid w:val="00F45740"/>
    <w:rsid w:val="00F7692B"/>
    <w:rsid w:val="00F9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C4"/>
    <w:pPr>
      <w:keepNext/>
      <w:tabs>
        <w:tab w:val="num" w:pos="0"/>
      </w:tabs>
      <w:suppressAutoHyphens/>
      <w:spacing w:after="200" w:line="226" w:lineRule="exact"/>
      <w:ind w:left="10"/>
      <w:outlineLvl w:val="0"/>
    </w:pPr>
    <w:rPr>
      <w:rFonts w:ascii="Calibri" w:hAnsi="Calibri" w:cs="Calibri"/>
      <w:b/>
      <w:bCs/>
      <w:sz w:val="22"/>
      <w:szCs w:val="20"/>
      <w:lang w:eastAsia="ar-SA"/>
    </w:rPr>
  </w:style>
  <w:style w:type="paragraph" w:styleId="2">
    <w:name w:val="heading 2"/>
    <w:basedOn w:val="a"/>
    <w:next w:val="a"/>
    <w:link w:val="20"/>
    <w:uiPriority w:val="9"/>
    <w:unhideWhenUsed/>
    <w:qFormat/>
    <w:rsid w:val="007E1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152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7C1"/>
    <w:pPr>
      <w:suppressAutoHyphens/>
      <w:spacing w:after="0" w:line="240" w:lineRule="auto"/>
    </w:pPr>
    <w:rPr>
      <w:rFonts w:ascii="Calibri" w:eastAsia="Arial" w:hAnsi="Calibri" w:cs="Times New Roman"/>
      <w:lang w:eastAsia="ar-SA"/>
    </w:rPr>
  </w:style>
  <w:style w:type="character" w:customStyle="1" w:styleId="a4">
    <w:name w:val="Без интервала Знак"/>
    <w:basedOn w:val="a0"/>
    <w:link w:val="a3"/>
    <w:uiPriority w:val="1"/>
    <w:locked/>
    <w:rsid w:val="008217C1"/>
    <w:rPr>
      <w:rFonts w:ascii="Calibri" w:eastAsia="Arial" w:hAnsi="Calibri" w:cs="Times New Roman"/>
      <w:lang w:eastAsia="ar-SA"/>
    </w:rPr>
  </w:style>
  <w:style w:type="character" w:customStyle="1" w:styleId="FontStyle27">
    <w:name w:val="Font Style27"/>
    <w:rsid w:val="00D84FD3"/>
    <w:rPr>
      <w:rFonts w:ascii="Century Schoolbook" w:hAnsi="Century Schoolbook" w:cs="Century Schoolbook"/>
      <w:sz w:val="20"/>
      <w:szCs w:val="20"/>
    </w:rPr>
  </w:style>
  <w:style w:type="character" w:customStyle="1" w:styleId="FontStyle91">
    <w:name w:val="Font Style91"/>
    <w:rsid w:val="00D84FD3"/>
    <w:rPr>
      <w:rFonts w:ascii="Times New Roman" w:hAnsi="Times New Roman" w:cs="Times New Roman"/>
      <w:sz w:val="28"/>
      <w:szCs w:val="28"/>
    </w:rPr>
  </w:style>
  <w:style w:type="table" w:styleId="a5">
    <w:name w:val="Table Grid"/>
    <w:basedOn w:val="a1"/>
    <w:uiPriority w:val="59"/>
    <w:rsid w:val="00A12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6FA9"/>
    <w:pPr>
      <w:ind w:left="720"/>
      <w:contextualSpacing/>
    </w:pPr>
  </w:style>
  <w:style w:type="character" w:customStyle="1" w:styleId="FontStyle13">
    <w:name w:val="Font Style13"/>
    <w:rsid w:val="001E48C4"/>
    <w:rPr>
      <w:rFonts w:ascii="Calibri" w:hAnsi="Calibri" w:cs="Calibri" w:hint="default"/>
      <w:sz w:val="22"/>
      <w:szCs w:val="22"/>
    </w:rPr>
  </w:style>
  <w:style w:type="character" w:customStyle="1" w:styleId="10">
    <w:name w:val="Заголовок 1 Знак"/>
    <w:basedOn w:val="a0"/>
    <w:link w:val="1"/>
    <w:rsid w:val="001E48C4"/>
    <w:rPr>
      <w:rFonts w:ascii="Calibri" w:eastAsia="Times New Roman" w:hAnsi="Calibri" w:cs="Calibri"/>
      <w:b/>
      <w:bCs/>
      <w:szCs w:val="20"/>
      <w:lang w:eastAsia="ar-SA"/>
    </w:rPr>
  </w:style>
  <w:style w:type="character" w:customStyle="1" w:styleId="a7">
    <w:name w:val="Текст выноски Знак"/>
    <w:basedOn w:val="a0"/>
    <w:link w:val="a8"/>
    <w:uiPriority w:val="99"/>
    <w:semiHidden/>
    <w:rsid w:val="001E48C4"/>
    <w:rPr>
      <w:rFonts w:ascii="Tahoma" w:hAnsi="Tahoma" w:cs="Tahoma"/>
      <w:sz w:val="16"/>
      <w:szCs w:val="16"/>
    </w:rPr>
  </w:style>
  <w:style w:type="paragraph" w:styleId="a8">
    <w:name w:val="Balloon Text"/>
    <w:basedOn w:val="a"/>
    <w:link w:val="a7"/>
    <w:uiPriority w:val="99"/>
    <w:semiHidden/>
    <w:unhideWhenUsed/>
    <w:rsid w:val="001E48C4"/>
    <w:rPr>
      <w:rFonts w:ascii="Tahoma" w:eastAsiaTheme="minorHAnsi" w:hAnsi="Tahoma" w:cs="Tahoma"/>
      <w:sz w:val="16"/>
      <w:szCs w:val="16"/>
      <w:lang w:eastAsia="en-US"/>
    </w:rPr>
  </w:style>
  <w:style w:type="character" w:styleId="a9">
    <w:name w:val="Hyperlink"/>
    <w:basedOn w:val="a0"/>
    <w:uiPriority w:val="99"/>
    <w:unhideWhenUsed/>
    <w:rsid w:val="00CD6E74"/>
    <w:rPr>
      <w:color w:val="0000FF" w:themeColor="hyperlink"/>
      <w:u w:val="single"/>
    </w:rPr>
  </w:style>
  <w:style w:type="paragraph" w:customStyle="1" w:styleId="aa">
    <w:name w:val="Содержимое таблицы"/>
    <w:basedOn w:val="a"/>
    <w:rsid w:val="00CD6E74"/>
    <w:pPr>
      <w:suppressLineNumbers/>
    </w:pPr>
    <w:rPr>
      <w:lang w:val="en-US" w:eastAsia="zh-CN" w:bidi="en-US"/>
    </w:rPr>
  </w:style>
  <w:style w:type="character" w:customStyle="1" w:styleId="FontStyle15">
    <w:name w:val="Font Style15"/>
    <w:rsid w:val="001E48C4"/>
    <w:rPr>
      <w:rFonts w:ascii="Times New Roman" w:hAnsi="Times New Roman" w:cs="Times New Roman"/>
      <w:sz w:val="20"/>
      <w:szCs w:val="20"/>
    </w:rPr>
  </w:style>
  <w:style w:type="paragraph" w:customStyle="1" w:styleId="Style3">
    <w:name w:val="Style3"/>
    <w:basedOn w:val="a"/>
    <w:rsid w:val="001E48C4"/>
    <w:pPr>
      <w:widowControl w:val="0"/>
      <w:autoSpaceDE w:val="0"/>
      <w:autoSpaceDN w:val="0"/>
      <w:adjustRightInd w:val="0"/>
      <w:spacing w:line="218" w:lineRule="exact"/>
      <w:jc w:val="both"/>
    </w:pPr>
    <w:rPr>
      <w:rFonts w:eastAsia="Calibri"/>
    </w:rPr>
  </w:style>
  <w:style w:type="character" w:styleId="ab">
    <w:name w:val="Strong"/>
    <w:qFormat/>
    <w:rsid w:val="005D37A0"/>
    <w:rPr>
      <w:b/>
      <w:bCs/>
    </w:rPr>
  </w:style>
  <w:style w:type="paragraph" w:styleId="ac">
    <w:name w:val="Body Text"/>
    <w:basedOn w:val="a"/>
    <w:link w:val="ad"/>
    <w:unhideWhenUsed/>
    <w:rsid w:val="005D37A0"/>
    <w:rPr>
      <w:sz w:val="18"/>
      <w:szCs w:val="20"/>
    </w:rPr>
  </w:style>
  <w:style w:type="character" w:customStyle="1" w:styleId="ad">
    <w:name w:val="Основной текст Знак"/>
    <w:basedOn w:val="a0"/>
    <w:link w:val="ac"/>
    <w:rsid w:val="005D37A0"/>
    <w:rPr>
      <w:rFonts w:ascii="Times New Roman" w:eastAsia="Times New Roman" w:hAnsi="Times New Roman" w:cs="Times New Roman"/>
      <w:sz w:val="18"/>
      <w:szCs w:val="20"/>
      <w:lang w:eastAsia="ru-RU"/>
    </w:rPr>
  </w:style>
  <w:style w:type="character" w:customStyle="1" w:styleId="30">
    <w:name w:val="Заголовок 3 Знак"/>
    <w:basedOn w:val="a0"/>
    <w:link w:val="3"/>
    <w:uiPriority w:val="9"/>
    <w:semiHidden/>
    <w:rsid w:val="00C71527"/>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7E1B3C"/>
    <w:rPr>
      <w:rFonts w:asciiTheme="majorHAnsi" w:eastAsiaTheme="majorEastAsia" w:hAnsiTheme="majorHAnsi" w:cstheme="majorBidi"/>
      <w:b/>
      <w:bCs/>
      <w:color w:val="4F81BD" w:themeColor="accent1"/>
      <w:sz w:val="26"/>
      <w:szCs w:val="26"/>
      <w:lang w:eastAsia="ru-RU"/>
    </w:rPr>
  </w:style>
  <w:style w:type="paragraph" w:customStyle="1" w:styleId="31">
    <w:name w:val="Основной текст (3)"/>
    <w:basedOn w:val="a"/>
    <w:rsid w:val="007E1B3C"/>
    <w:pPr>
      <w:widowControl w:val="0"/>
      <w:shd w:val="clear" w:color="auto" w:fill="FFFFFF"/>
      <w:suppressAutoHyphens/>
      <w:spacing w:before="900" w:line="0" w:lineRule="atLeast"/>
      <w:jc w:val="both"/>
    </w:pPr>
    <w:rPr>
      <w:i/>
      <w:iCs/>
      <w:kern w:val="2"/>
      <w:sz w:val="23"/>
      <w:szCs w:val="23"/>
      <w:lang w:eastAsia="hi-IN" w:bidi="hi-IN"/>
    </w:rPr>
  </w:style>
  <w:style w:type="character" w:customStyle="1" w:styleId="text1">
    <w:name w:val="text1"/>
    <w:basedOn w:val="a0"/>
    <w:uiPriority w:val="99"/>
    <w:rsid w:val="007E1B3C"/>
    <w:rPr>
      <w:rFonts w:ascii="Arial" w:hAnsi="Arial" w:cs="Arial" w:hint="default"/>
      <w:color w:val="4C4C4C"/>
      <w:spacing w:val="0"/>
      <w:sz w:val="20"/>
      <w:szCs w:val="20"/>
    </w:rPr>
  </w:style>
  <w:style w:type="paragraph" w:styleId="ae">
    <w:name w:val="header"/>
    <w:basedOn w:val="a"/>
    <w:link w:val="af"/>
    <w:uiPriority w:val="99"/>
    <w:semiHidden/>
    <w:unhideWhenUsed/>
    <w:rsid w:val="00603581"/>
    <w:pPr>
      <w:tabs>
        <w:tab w:val="center" w:pos="4677"/>
        <w:tab w:val="right" w:pos="9355"/>
      </w:tabs>
    </w:pPr>
  </w:style>
  <w:style w:type="character" w:customStyle="1" w:styleId="af">
    <w:name w:val="Верхний колонтитул Знак"/>
    <w:basedOn w:val="a0"/>
    <w:link w:val="ae"/>
    <w:uiPriority w:val="99"/>
    <w:semiHidden/>
    <w:rsid w:val="00603581"/>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03581"/>
    <w:pPr>
      <w:tabs>
        <w:tab w:val="center" w:pos="4677"/>
        <w:tab w:val="right" w:pos="9355"/>
      </w:tabs>
    </w:pPr>
  </w:style>
  <w:style w:type="character" w:customStyle="1" w:styleId="af1">
    <w:name w:val="Нижний колонтитул Знак"/>
    <w:basedOn w:val="a0"/>
    <w:link w:val="af0"/>
    <w:uiPriority w:val="99"/>
    <w:semiHidden/>
    <w:rsid w:val="006035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296809">
      <w:bodyDiv w:val="1"/>
      <w:marLeft w:val="0"/>
      <w:marRight w:val="0"/>
      <w:marTop w:val="0"/>
      <w:marBottom w:val="0"/>
      <w:divBdr>
        <w:top w:val="none" w:sz="0" w:space="0" w:color="auto"/>
        <w:left w:val="none" w:sz="0" w:space="0" w:color="auto"/>
        <w:bottom w:val="none" w:sz="0" w:space="0" w:color="auto"/>
        <w:right w:val="none" w:sz="0" w:space="0" w:color="auto"/>
      </w:divBdr>
    </w:div>
    <w:div w:id="16544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F9582-A602-427E-AB1A-DFA60B0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5866</Words>
  <Characters>33438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25</cp:revision>
  <cp:lastPrinted>2016-09-09T09:40:00Z</cp:lastPrinted>
  <dcterms:created xsi:type="dcterms:W3CDTF">2014-10-08T15:06:00Z</dcterms:created>
  <dcterms:modified xsi:type="dcterms:W3CDTF">2016-09-09T09:41:00Z</dcterms:modified>
</cp:coreProperties>
</file>